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8FB" w:rsidRPr="006628FB" w:rsidRDefault="006628FB" w:rsidP="006628FB">
      <w:pPr>
        <w:tabs>
          <w:tab w:val="left" w:pos="540"/>
        </w:tabs>
        <w:jc w:val="center"/>
        <w:rPr>
          <w:b/>
          <w:sz w:val="28"/>
          <w:szCs w:val="28"/>
        </w:rPr>
      </w:pPr>
      <w:r w:rsidRPr="006628FB">
        <w:rPr>
          <w:b/>
          <w:sz w:val="28"/>
          <w:szCs w:val="28"/>
        </w:rPr>
        <w:t xml:space="preserve">Рабочая программа по предмету  «Математика» </w:t>
      </w:r>
    </w:p>
    <w:p w:rsidR="006628FB" w:rsidRPr="006628FB" w:rsidRDefault="006628FB" w:rsidP="006628FB">
      <w:pPr>
        <w:tabs>
          <w:tab w:val="left" w:pos="540"/>
        </w:tabs>
        <w:jc w:val="center"/>
        <w:rPr>
          <w:b/>
          <w:sz w:val="28"/>
          <w:szCs w:val="28"/>
        </w:rPr>
      </w:pPr>
      <w:r w:rsidRPr="006628FB">
        <w:rPr>
          <w:b/>
          <w:sz w:val="28"/>
          <w:szCs w:val="28"/>
        </w:rPr>
        <w:t>УМК «Школа России»</w:t>
      </w:r>
    </w:p>
    <w:p w:rsidR="006628FB" w:rsidRPr="006628FB" w:rsidRDefault="006628FB" w:rsidP="006628FB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628FB">
        <w:rPr>
          <w:b/>
          <w:sz w:val="28"/>
          <w:szCs w:val="28"/>
        </w:rPr>
        <w:t xml:space="preserve"> класс  (13</w:t>
      </w:r>
      <w:r>
        <w:rPr>
          <w:b/>
          <w:sz w:val="28"/>
          <w:szCs w:val="28"/>
        </w:rPr>
        <w:t>6</w:t>
      </w:r>
      <w:r w:rsidRPr="006628F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6628FB">
        <w:rPr>
          <w:b/>
          <w:sz w:val="28"/>
          <w:szCs w:val="28"/>
        </w:rPr>
        <w:t xml:space="preserve"> в год/ 4 часа в неделю)</w:t>
      </w:r>
    </w:p>
    <w:p w:rsidR="006628FB" w:rsidRPr="006628FB" w:rsidRDefault="006628FB" w:rsidP="006628FB">
      <w:pPr>
        <w:tabs>
          <w:tab w:val="left" w:pos="360"/>
          <w:tab w:val="left" w:pos="540"/>
        </w:tabs>
        <w:jc w:val="center"/>
        <w:rPr>
          <w:sz w:val="28"/>
          <w:szCs w:val="28"/>
        </w:rPr>
      </w:pPr>
      <w:r w:rsidRPr="006628FB">
        <w:rPr>
          <w:sz w:val="28"/>
          <w:szCs w:val="28"/>
        </w:rPr>
        <w:t>Авторы программы: М.И.Моро и другие.</w:t>
      </w:r>
    </w:p>
    <w:p w:rsidR="005E389A" w:rsidRPr="00E2085F" w:rsidRDefault="005E389A" w:rsidP="005E389A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jc w:val="center"/>
        <w:rPr>
          <w:b/>
        </w:rPr>
      </w:pPr>
    </w:p>
    <w:p w:rsidR="005E389A" w:rsidRDefault="005E389A" w:rsidP="003C15CE">
      <w:pPr>
        <w:ind w:firstLine="708"/>
        <w:jc w:val="both"/>
        <w:rPr>
          <w:szCs w:val="20"/>
        </w:rPr>
      </w:pPr>
      <w:r w:rsidRPr="00B8383B">
        <w:rPr>
          <w:szCs w:val="20"/>
        </w:rPr>
        <w:t xml:space="preserve">Рабочая программа по математике </w:t>
      </w:r>
      <w:r>
        <w:rPr>
          <w:szCs w:val="20"/>
        </w:rPr>
        <w:t xml:space="preserve">для </w:t>
      </w:r>
      <w:r w:rsidR="0077249C">
        <w:rPr>
          <w:szCs w:val="20"/>
        </w:rPr>
        <w:t>3</w:t>
      </w:r>
      <w:r w:rsidRPr="00B8383B">
        <w:rPr>
          <w:szCs w:val="20"/>
        </w:rPr>
        <w:t xml:space="preserve"> класс</w:t>
      </w:r>
      <w:r>
        <w:rPr>
          <w:szCs w:val="20"/>
        </w:rPr>
        <w:t>а</w:t>
      </w:r>
      <w:r w:rsidRPr="00B8383B">
        <w:rPr>
          <w:szCs w:val="20"/>
        </w:rPr>
        <w:t xml:space="preserve"> составлена в соответствии с требованиями  Федерального государственного образовательного стандарта начального общего образования</w:t>
      </w:r>
      <w:r>
        <w:rPr>
          <w:szCs w:val="20"/>
        </w:rPr>
        <w:t xml:space="preserve"> на основе </w:t>
      </w:r>
      <w:r w:rsidRPr="00B8383B">
        <w:rPr>
          <w:szCs w:val="20"/>
        </w:rPr>
        <w:t>авторской программы «Математика 1-4», /Моро М.И., Бантова  М.А, Бельтюкова Г.В., Волкова С.И., Степанова С.В.  ( М.:  Просвещение, 2011)</w:t>
      </w:r>
      <w:r>
        <w:rPr>
          <w:szCs w:val="20"/>
        </w:rPr>
        <w:t xml:space="preserve"> и соответствует основной общеобразовательной программе начального общего образования МБОУ </w:t>
      </w:r>
      <w:r w:rsidR="00AD50C2">
        <w:rPr>
          <w:szCs w:val="20"/>
        </w:rPr>
        <w:t>СОШ №2 пос.Новозавидовский</w:t>
      </w:r>
      <w:r>
        <w:rPr>
          <w:szCs w:val="20"/>
        </w:rPr>
        <w:t>.</w:t>
      </w:r>
    </w:p>
    <w:p w:rsidR="003C15CE" w:rsidRDefault="003C15CE" w:rsidP="003C15CE">
      <w:pPr>
        <w:ind w:firstLine="708"/>
        <w:jc w:val="both"/>
        <w:rPr>
          <w:szCs w:val="20"/>
        </w:rPr>
      </w:pPr>
    </w:p>
    <w:p w:rsidR="005E389A" w:rsidRPr="00D5066F" w:rsidRDefault="005E389A" w:rsidP="005E389A">
      <w:pPr>
        <w:widowControl w:val="0"/>
        <w:suppressAutoHyphens/>
        <w:ind w:firstLine="708"/>
        <w:jc w:val="both"/>
        <w:rPr>
          <w:i/>
          <w:iCs/>
          <w:kern w:val="2"/>
          <w:lang w:eastAsia="hi-IN" w:bidi="hi-IN"/>
        </w:rPr>
      </w:pPr>
      <w:r>
        <w:rPr>
          <w:b/>
          <w:kern w:val="2"/>
          <w:lang w:eastAsia="hi-IN" w:bidi="hi-IN"/>
        </w:rPr>
        <w:t xml:space="preserve">Цели </w:t>
      </w:r>
      <w:r>
        <w:rPr>
          <w:kern w:val="2"/>
          <w:lang w:eastAsia="hi-IN" w:bidi="hi-IN"/>
        </w:rPr>
        <w:t>учебного курса «Математика</w:t>
      </w:r>
      <w:r w:rsidRPr="00BB3A03">
        <w:rPr>
          <w:kern w:val="2"/>
          <w:lang w:eastAsia="hi-IN" w:bidi="hi-IN"/>
        </w:rPr>
        <w:t>»:</w:t>
      </w:r>
    </w:p>
    <w:p w:rsidR="005E389A" w:rsidRPr="00D5066F" w:rsidRDefault="005E389A" w:rsidP="005E389A">
      <w:pPr>
        <w:pStyle w:val="1"/>
        <w:shd w:val="clear" w:color="auto" w:fill="FFFFFF"/>
        <w:ind w:left="0"/>
        <w:jc w:val="both"/>
        <w:rPr>
          <w:rFonts w:ascii="Times New Roman" w:hAnsi="Times New Roman"/>
          <w:color w:val="000000"/>
          <w:sz w:val="24"/>
          <w:lang w:val="ru-RU"/>
        </w:rPr>
      </w:pPr>
      <w:r w:rsidRPr="00D5066F">
        <w:rPr>
          <w:rFonts w:ascii="Times New Roman" w:hAnsi="Times New Roman"/>
          <w:kern w:val="2"/>
          <w:sz w:val="24"/>
          <w:lang w:val="ru-RU" w:eastAsia="hi-IN" w:bidi="hi-IN"/>
        </w:rPr>
        <w:t xml:space="preserve"> </w:t>
      </w:r>
      <w:r w:rsidRPr="00D5066F">
        <w:rPr>
          <w:rFonts w:ascii="Times New Roman" w:hAnsi="Times New Roman"/>
          <w:iCs/>
          <w:color w:val="000000"/>
          <w:sz w:val="24"/>
          <w:lang w:val="ru-RU"/>
        </w:rPr>
        <w:t>- математическое развитие младшего школьника</w:t>
      </w:r>
      <w:r w:rsidRPr="00D5066F">
        <w:rPr>
          <w:rFonts w:ascii="Times New Roman" w:hAnsi="Times New Roman"/>
          <w:color w:val="000000"/>
          <w:sz w:val="24"/>
          <w:lang w:val="ru-RU"/>
        </w:rPr>
        <w:t xml:space="preserve">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5E389A" w:rsidRPr="00D5066F" w:rsidRDefault="005E389A" w:rsidP="005E389A">
      <w:pPr>
        <w:pStyle w:val="1"/>
        <w:shd w:val="clear" w:color="auto" w:fill="FFFFFF"/>
        <w:ind w:left="0"/>
        <w:jc w:val="both"/>
        <w:rPr>
          <w:rFonts w:ascii="Times New Roman" w:hAnsi="Times New Roman"/>
          <w:color w:val="000000"/>
          <w:sz w:val="24"/>
          <w:lang w:val="ru-RU"/>
        </w:rPr>
      </w:pPr>
      <w:r w:rsidRPr="00D5066F">
        <w:rPr>
          <w:rFonts w:ascii="Times New Roman" w:hAnsi="Times New Roman"/>
          <w:iCs/>
          <w:color w:val="000000"/>
          <w:sz w:val="24"/>
          <w:lang w:val="ru-RU"/>
        </w:rPr>
        <w:t>- освоение начальных математических знаний</w:t>
      </w:r>
      <w:r w:rsidRPr="00D5066F">
        <w:rPr>
          <w:rFonts w:ascii="Times New Roman" w:hAnsi="Times New Roman"/>
          <w:color w:val="000000"/>
          <w:sz w:val="24"/>
          <w:lang w:val="ru-RU"/>
        </w:rPr>
        <w:t xml:space="preserve">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5E389A" w:rsidRDefault="005E389A" w:rsidP="003C15CE">
      <w:pPr>
        <w:pStyle w:val="1"/>
        <w:shd w:val="clear" w:color="auto" w:fill="FFFFFF"/>
        <w:ind w:left="0"/>
        <w:jc w:val="both"/>
        <w:rPr>
          <w:rFonts w:ascii="Times New Roman" w:hAnsi="Times New Roman"/>
          <w:spacing w:val="-3"/>
          <w:sz w:val="24"/>
          <w:lang w:val="ru-RU"/>
        </w:rPr>
      </w:pPr>
      <w:r w:rsidRPr="00D5066F">
        <w:rPr>
          <w:rFonts w:ascii="Times New Roman" w:hAnsi="Times New Roman"/>
          <w:iCs/>
          <w:sz w:val="24"/>
          <w:lang w:val="ru-RU"/>
        </w:rPr>
        <w:t>- воспитание</w:t>
      </w:r>
      <w:r w:rsidRPr="00D5066F">
        <w:rPr>
          <w:rFonts w:ascii="Times New Roman" w:hAnsi="Times New Roman"/>
          <w:sz w:val="24"/>
          <w:lang w:val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</w:t>
      </w:r>
      <w:r w:rsidRPr="00D5066F">
        <w:rPr>
          <w:rFonts w:ascii="Times New Roman" w:hAnsi="Times New Roman"/>
          <w:spacing w:val="-8"/>
          <w:sz w:val="24"/>
          <w:lang w:val="ru-RU"/>
        </w:rPr>
        <w:t xml:space="preserve"> исполь</w:t>
      </w:r>
      <w:r w:rsidRPr="00D5066F">
        <w:rPr>
          <w:rFonts w:ascii="Times New Roman" w:hAnsi="Times New Roman"/>
          <w:spacing w:val="-3"/>
          <w:sz w:val="24"/>
          <w:lang w:val="ru-RU"/>
        </w:rPr>
        <w:t>зовать математические знания в повседневной жизни.</w:t>
      </w:r>
    </w:p>
    <w:p w:rsidR="001D70AC" w:rsidRPr="003C15CE" w:rsidRDefault="001D70AC" w:rsidP="003C15CE">
      <w:pPr>
        <w:pStyle w:val="1"/>
        <w:shd w:val="clear" w:color="auto" w:fill="FFFFFF"/>
        <w:ind w:left="0"/>
        <w:jc w:val="both"/>
        <w:rPr>
          <w:rFonts w:ascii="Times New Roman" w:hAnsi="Times New Roman"/>
          <w:spacing w:val="-3"/>
          <w:sz w:val="24"/>
          <w:lang w:val="ru-RU"/>
        </w:rPr>
      </w:pPr>
    </w:p>
    <w:p w:rsidR="005E389A" w:rsidRDefault="005E389A" w:rsidP="005E389A">
      <w:pPr>
        <w:ind w:firstLine="708"/>
        <w:jc w:val="both"/>
        <w:rPr>
          <w:b/>
        </w:rPr>
      </w:pPr>
      <w:r w:rsidRPr="00897A51">
        <w:t xml:space="preserve">Программа определяет ряд </w:t>
      </w:r>
      <w:r w:rsidRPr="00E2085F">
        <w:rPr>
          <w:b/>
        </w:rPr>
        <w:t>задач</w:t>
      </w:r>
      <w:r>
        <w:rPr>
          <w:b/>
        </w:rPr>
        <w:t>: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E1619F">
        <w:rPr>
          <w:color w:val="000000"/>
        </w:rPr>
        <w:t>устанавливать,</w:t>
      </w:r>
      <w:r w:rsidRPr="00E1619F">
        <w:rPr>
          <w:color w:val="FF0000"/>
        </w:rPr>
        <w:t xml:space="preserve"> </w:t>
      </w:r>
      <w:r w:rsidRPr="00897A51">
        <w:t xml:space="preserve">описывать, </w:t>
      </w:r>
      <w:r w:rsidRPr="00E1619F">
        <w:rPr>
          <w:color w:val="000000"/>
        </w:rPr>
        <w:t xml:space="preserve">моделировать </w:t>
      </w:r>
      <w:r w:rsidRPr="00897A51">
        <w:t xml:space="preserve">и объяснять количественные и пространственные отношения); 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 xml:space="preserve">развитие основ логического, знаково-символического и алгоритмического мышления; 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>развитие пространственного воображения;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>развитие математической речи;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>формирование умения вести поиск информации и работать с ней;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>формирование первоначальных представлений о компьютерной грамотности;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tabs>
          <w:tab w:val="right" w:pos="9355"/>
        </w:tabs>
        <w:jc w:val="both"/>
      </w:pPr>
      <w:r w:rsidRPr="00897A51">
        <w:t>развитие познавательных способностей;</w:t>
      </w:r>
    </w:p>
    <w:p w:rsidR="005E389A" w:rsidRPr="00897A51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>воспитание стремления к расширению математических знаний;</w:t>
      </w:r>
    </w:p>
    <w:p w:rsidR="005E389A" w:rsidRPr="0019265F" w:rsidRDefault="005E389A" w:rsidP="005E389A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19265F">
        <w:rPr>
          <w:color w:val="000000"/>
        </w:rPr>
        <w:t>формирование критичности мышления;</w:t>
      </w:r>
    </w:p>
    <w:p w:rsidR="005E389A" w:rsidRDefault="005E389A" w:rsidP="005E389A">
      <w:pPr>
        <w:pStyle w:val="a3"/>
        <w:numPr>
          <w:ilvl w:val="0"/>
          <w:numId w:val="1"/>
        </w:numPr>
        <w:jc w:val="both"/>
      </w:pPr>
      <w:r w:rsidRPr="00897A51"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025F3F" w:rsidRPr="00ED2F49" w:rsidRDefault="00025F3F" w:rsidP="003A3D4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628FB" w:rsidRPr="006628FB" w:rsidRDefault="006628FB" w:rsidP="006628FB">
      <w:pPr>
        <w:ind w:firstLine="708"/>
        <w:jc w:val="both"/>
        <w:rPr>
          <w:rFonts w:eastAsiaTheme="minorEastAsia"/>
        </w:rPr>
      </w:pPr>
      <w:bookmarkStart w:id="0" w:name="_Hlk497772422"/>
      <w:bookmarkStart w:id="1" w:name="_Hlk497772475"/>
      <w:r w:rsidRPr="006628FB">
        <w:rPr>
          <w:color w:val="000000"/>
        </w:rPr>
        <w:t>В соответствии с Учебным планом образовательного учрежден</w:t>
      </w:r>
      <w:r w:rsidR="00377DE0">
        <w:rPr>
          <w:color w:val="000000"/>
        </w:rPr>
        <w:t>ия учебный предмет «Математика»</w:t>
      </w:r>
      <w:r w:rsidRPr="006628FB">
        <w:rPr>
          <w:color w:val="000000"/>
        </w:rPr>
        <w:t xml:space="preserve">, изучается с 1 по 4 класс по 4 часа в неделю. </w:t>
      </w:r>
      <w:r w:rsidRPr="006628FB">
        <w:t xml:space="preserve">Программа </w:t>
      </w:r>
      <w:r>
        <w:t>3</w:t>
      </w:r>
      <w:r w:rsidRPr="006628FB">
        <w:t xml:space="preserve"> класса рассчитана на </w:t>
      </w:r>
      <w:r w:rsidRPr="006628FB">
        <w:rPr>
          <w:rFonts w:eastAsiaTheme="minorEastAsia"/>
        </w:rPr>
        <w:t>13</w:t>
      </w:r>
      <w:r>
        <w:rPr>
          <w:rFonts w:eastAsiaTheme="minorEastAsia"/>
        </w:rPr>
        <w:t>6</w:t>
      </w:r>
      <w:r w:rsidRPr="006628FB">
        <w:rPr>
          <w:rFonts w:eastAsiaTheme="minorEastAsia"/>
        </w:rPr>
        <w:t xml:space="preserve"> час</w:t>
      </w:r>
      <w:r>
        <w:rPr>
          <w:rFonts w:eastAsiaTheme="minorEastAsia"/>
        </w:rPr>
        <w:t>ов</w:t>
      </w:r>
      <w:r w:rsidRPr="006628FB">
        <w:rPr>
          <w:rFonts w:eastAsiaTheme="minorEastAsia"/>
        </w:rPr>
        <w:t xml:space="preserve"> в год при 4 часах в неделю (3</w:t>
      </w:r>
      <w:r>
        <w:rPr>
          <w:rFonts w:eastAsiaTheme="minorEastAsia"/>
        </w:rPr>
        <w:t>4</w:t>
      </w:r>
      <w:r w:rsidRPr="006628FB">
        <w:rPr>
          <w:rFonts w:eastAsiaTheme="minorEastAsia"/>
        </w:rPr>
        <w:t xml:space="preserve"> учебные недели).</w:t>
      </w:r>
    </w:p>
    <w:p w:rsidR="006628FB" w:rsidRPr="006628FB" w:rsidRDefault="006628FB" w:rsidP="006628FB">
      <w:pPr>
        <w:spacing w:after="106"/>
        <w:jc w:val="both"/>
        <w:outlineLvl w:val="0"/>
        <w:rPr>
          <w:rFonts w:eastAsia="Arial"/>
          <w:b/>
          <w:spacing w:val="2"/>
        </w:rPr>
      </w:pPr>
      <w:bookmarkStart w:id="2" w:name="bookmark2"/>
      <w:bookmarkEnd w:id="0"/>
    </w:p>
    <w:bookmarkEnd w:id="2"/>
    <w:p w:rsidR="006628FB" w:rsidRPr="006628FB" w:rsidRDefault="006628FB" w:rsidP="006628FB">
      <w:pPr>
        <w:spacing w:after="120"/>
        <w:ind w:firstLine="669"/>
        <w:jc w:val="center"/>
        <w:rPr>
          <w:b/>
          <w:lang w:val="x-none" w:eastAsia="x-none"/>
        </w:rPr>
      </w:pPr>
      <w:r w:rsidRPr="006628FB">
        <w:rPr>
          <w:b/>
          <w:lang w:val="x-none" w:eastAsia="x-none"/>
        </w:rPr>
        <w:lastRenderedPageBreak/>
        <w:t>ЛИЧНОСТНЫЕ, МЕТАПРЕДМЕТНЫЕ И ПРЕДМЕТНЫЕ РЕЗУЛЬТАТЫ ОСВОЕНИЯ УЧЕБНОГО ПРЕДМЕТА</w:t>
      </w:r>
    </w:p>
    <w:p w:rsidR="006628FB" w:rsidRPr="006628FB" w:rsidRDefault="006628FB" w:rsidP="006628FB">
      <w:pPr>
        <w:suppressAutoHyphens/>
        <w:ind w:firstLine="567"/>
        <w:jc w:val="both"/>
        <w:rPr>
          <w:rFonts w:eastAsia="Calibri" w:cs="Calibri"/>
          <w:b/>
          <w:bCs/>
          <w:lang w:eastAsia="ar-SA"/>
        </w:rPr>
      </w:pPr>
      <w:r w:rsidRPr="006628FB">
        <w:rPr>
          <w:rFonts w:eastAsia="Calibri" w:cs="Calibri"/>
          <w:b/>
          <w:bCs/>
          <w:lang w:eastAsia="ar-SA"/>
        </w:rPr>
        <w:t xml:space="preserve">Планируемые результаты освоения учебной программы по предмету «Математика» к концу </w:t>
      </w:r>
      <w:r>
        <w:rPr>
          <w:rFonts w:eastAsia="Calibri" w:cs="Calibri"/>
          <w:b/>
          <w:bCs/>
          <w:lang w:eastAsia="ar-SA"/>
        </w:rPr>
        <w:t>3</w:t>
      </w:r>
      <w:r w:rsidRPr="006628FB">
        <w:rPr>
          <w:rFonts w:eastAsia="Calibri" w:cs="Calibri"/>
          <w:b/>
          <w:bCs/>
          <w:lang w:eastAsia="ar-SA"/>
        </w:rPr>
        <w:t>-го года обучения</w:t>
      </w:r>
    </w:p>
    <w:bookmarkEnd w:id="1"/>
    <w:p w:rsidR="006628FB" w:rsidRPr="006628FB" w:rsidRDefault="006628FB" w:rsidP="006628FB">
      <w:pPr>
        <w:spacing w:after="200"/>
        <w:ind w:left="20" w:right="20" w:firstLine="540"/>
        <w:jc w:val="both"/>
        <w:rPr>
          <w:rFonts w:eastAsiaTheme="minorEastAsia"/>
        </w:rPr>
      </w:pPr>
      <w:r w:rsidRPr="006628FB">
        <w:rPr>
          <w:rFonts w:eastAsiaTheme="minorEastAsia"/>
        </w:rPr>
        <w:t xml:space="preserve">Программа обеспечивает достижение </w:t>
      </w:r>
      <w:r>
        <w:rPr>
          <w:rFonts w:eastAsiaTheme="minorEastAsia"/>
        </w:rPr>
        <w:t>третье</w:t>
      </w:r>
      <w:r w:rsidRPr="006628FB">
        <w:rPr>
          <w:rFonts w:eastAsiaTheme="minorEastAsia"/>
        </w:rPr>
        <w:t>классниками следующих личностных, метапредметных и предметных результатов.</w:t>
      </w:r>
    </w:p>
    <w:p w:rsidR="006628FB" w:rsidRPr="004F2F4A" w:rsidRDefault="006628FB" w:rsidP="006628FB">
      <w:pPr>
        <w:shd w:val="clear" w:color="auto" w:fill="FFFFFF"/>
        <w:ind w:firstLine="852"/>
        <w:rPr>
          <w:color w:val="000000"/>
        </w:rPr>
      </w:pPr>
      <w:r w:rsidRPr="004F2F4A">
        <w:rPr>
          <w:b/>
          <w:bCs/>
          <w:color w:val="00000A"/>
        </w:rPr>
        <w:t>Личностными результатами</w:t>
      </w:r>
      <w:r w:rsidRPr="004F2F4A">
        <w:rPr>
          <w:color w:val="00000A"/>
        </w:rPr>
        <w:t> изучения предметно-методического курса «Математика» в 3-ем  классе является формирование следующих умений:</w:t>
      </w:r>
    </w:p>
    <w:p w:rsidR="006628FB" w:rsidRPr="004F2F4A" w:rsidRDefault="006628FB" w:rsidP="006628FB">
      <w:pPr>
        <w:numPr>
          <w:ilvl w:val="0"/>
          <w:numId w:val="10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6628FB" w:rsidRPr="004F2F4A" w:rsidRDefault="006628FB" w:rsidP="006628FB">
      <w:pPr>
        <w:numPr>
          <w:ilvl w:val="0"/>
          <w:numId w:val="11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В предложенных педагогом ситуациях общения и сотрудничества, опираясь на общие для всех простые правила поведения, самостоятельно  делать выбор, какой поступок совершить.</w:t>
      </w:r>
    </w:p>
    <w:p w:rsidR="006628FB" w:rsidRPr="004F2F4A" w:rsidRDefault="006628FB" w:rsidP="006628FB">
      <w:pPr>
        <w:shd w:val="clear" w:color="auto" w:fill="FFFFFF"/>
        <w:ind w:firstLine="284"/>
        <w:rPr>
          <w:color w:val="000000"/>
        </w:rPr>
      </w:pPr>
      <w:r w:rsidRPr="004F2F4A">
        <w:rPr>
          <w:b/>
          <w:bCs/>
          <w:color w:val="00000A"/>
        </w:rPr>
        <w:t>Метапредметными результатами</w:t>
      </w:r>
      <w:r w:rsidRPr="004F2F4A">
        <w:rPr>
          <w:color w:val="00000A"/>
        </w:rPr>
        <w:t> изучения курса «Математика» в  3-ем классе являются формирование следующих универсальных учебных действий.</w:t>
      </w:r>
    </w:p>
    <w:p w:rsidR="006628FB" w:rsidRPr="004F2F4A" w:rsidRDefault="006628FB" w:rsidP="006628FB">
      <w:pPr>
        <w:shd w:val="clear" w:color="auto" w:fill="FFFFFF"/>
        <w:ind w:firstLine="284"/>
        <w:rPr>
          <w:color w:val="000000"/>
        </w:rPr>
      </w:pPr>
      <w:r w:rsidRPr="004F2F4A">
        <w:rPr>
          <w:b/>
          <w:bCs/>
          <w:i/>
          <w:iCs/>
          <w:color w:val="00000A"/>
        </w:rPr>
        <w:t>Регулятивные УУД</w:t>
      </w:r>
      <w:r w:rsidRPr="004F2F4A">
        <w:rPr>
          <w:b/>
          <w:bCs/>
          <w:color w:val="00000A"/>
        </w:rPr>
        <w:t>:</w:t>
      </w:r>
    </w:p>
    <w:p w:rsidR="006628FB" w:rsidRPr="004F2F4A" w:rsidRDefault="006628FB" w:rsidP="006628FB">
      <w:pPr>
        <w:numPr>
          <w:ilvl w:val="0"/>
          <w:numId w:val="12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Определять цель деятельности на уроке с помощью учителя и самостоятельно.</w:t>
      </w:r>
    </w:p>
    <w:p w:rsidR="006628FB" w:rsidRPr="004F2F4A" w:rsidRDefault="006628FB" w:rsidP="006628FB">
      <w:pPr>
        <w:numPr>
          <w:ilvl w:val="0"/>
          <w:numId w:val="13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Учиться совместно с учителем обнаруживать и формулировать учебную проблему совместно с учителем . Учиться планировать учебную деятельность на уроке.</w:t>
      </w:r>
    </w:p>
    <w:p w:rsidR="006628FB" w:rsidRPr="004F2F4A" w:rsidRDefault="006628FB" w:rsidP="006628FB">
      <w:pPr>
        <w:numPr>
          <w:ilvl w:val="0"/>
          <w:numId w:val="14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Высказывать свою версию, пытаться предлагать способ её проверки.  Работая по предложенному плану, использовать необходимые средства (учебник, простейшие приборы и инструменты).</w:t>
      </w:r>
    </w:p>
    <w:p w:rsidR="006628FB" w:rsidRPr="004F2F4A" w:rsidRDefault="006628FB" w:rsidP="006628FB">
      <w:pPr>
        <w:numPr>
          <w:ilvl w:val="0"/>
          <w:numId w:val="15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Определять успешность выполнения своего задания в диалоге с учителем.</w:t>
      </w:r>
    </w:p>
    <w:p w:rsidR="006628FB" w:rsidRPr="004F2F4A" w:rsidRDefault="006628FB" w:rsidP="006628FB">
      <w:pPr>
        <w:shd w:val="clear" w:color="auto" w:fill="FFFFFF"/>
        <w:ind w:firstLine="284"/>
        <w:rPr>
          <w:color w:val="000000"/>
        </w:rPr>
      </w:pPr>
      <w:r w:rsidRPr="004F2F4A">
        <w:rPr>
          <w:b/>
          <w:bCs/>
          <w:i/>
          <w:iCs/>
          <w:color w:val="00000A"/>
        </w:rPr>
        <w:t>Познавательные УУД</w:t>
      </w:r>
      <w:r w:rsidRPr="004F2F4A">
        <w:rPr>
          <w:b/>
          <w:bCs/>
          <w:color w:val="00000A"/>
        </w:rPr>
        <w:t>:</w:t>
      </w:r>
    </w:p>
    <w:p w:rsidR="006628FB" w:rsidRPr="004F2F4A" w:rsidRDefault="006628FB" w:rsidP="006628FB">
      <w:pPr>
        <w:numPr>
          <w:ilvl w:val="0"/>
          <w:numId w:val="16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Ориентироваться в своей системе знаний: понимать, что нужна  дополнительная информация (знания) для решения учебной  задачи в один шаг.</w:t>
      </w:r>
    </w:p>
    <w:p w:rsidR="006628FB" w:rsidRPr="004F2F4A" w:rsidRDefault="006628FB" w:rsidP="006628FB">
      <w:pPr>
        <w:numPr>
          <w:ilvl w:val="0"/>
          <w:numId w:val="17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Делать предварительный отбор источников информации для  решения учебной задачи.</w:t>
      </w:r>
    </w:p>
    <w:p w:rsidR="006628FB" w:rsidRPr="004F2F4A" w:rsidRDefault="006628FB" w:rsidP="006628FB">
      <w:pPr>
        <w:numPr>
          <w:ilvl w:val="0"/>
          <w:numId w:val="18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Добывать новые знания: находить необходимую информацию как в учебнике, так и в предложенных учителем  словарях и энциклопедиях</w:t>
      </w:r>
    </w:p>
    <w:p w:rsidR="006628FB" w:rsidRPr="004F2F4A" w:rsidRDefault="006628FB" w:rsidP="006628FB">
      <w:pPr>
        <w:numPr>
          <w:ilvl w:val="0"/>
          <w:numId w:val="19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6628FB" w:rsidRPr="004F2F4A" w:rsidRDefault="006628FB" w:rsidP="006628FB">
      <w:pPr>
        <w:numPr>
          <w:ilvl w:val="0"/>
          <w:numId w:val="20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Перерабатывать полученную информацию: наблюдать и делать самостоятельные  выводы.</w:t>
      </w:r>
    </w:p>
    <w:p w:rsidR="006628FB" w:rsidRPr="004F2F4A" w:rsidRDefault="006628FB" w:rsidP="006628FB">
      <w:pPr>
        <w:shd w:val="clear" w:color="auto" w:fill="FFFFFF"/>
        <w:ind w:firstLine="284"/>
        <w:rPr>
          <w:color w:val="000000"/>
        </w:rPr>
      </w:pPr>
      <w:r w:rsidRPr="004F2F4A">
        <w:rPr>
          <w:b/>
          <w:bCs/>
          <w:i/>
          <w:iCs/>
          <w:color w:val="00000A"/>
        </w:rPr>
        <w:t>Коммуникативные УУД</w:t>
      </w:r>
      <w:r w:rsidRPr="004F2F4A">
        <w:rPr>
          <w:b/>
          <w:bCs/>
          <w:color w:val="00000A"/>
        </w:rPr>
        <w:t>:</w:t>
      </w:r>
    </w:p>
    <w:p w:rsidR="006628FB" w:rsidRPr="004F2F4A" w:rsidRDefault="006628FB" w:rsidP="006628FB">
      <w:pPr>
        <w:numPr>
          <w:ilvl w:val="0"/>
          <w:numId w:val="21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6628FB" w:rsidRPr="004F2F4A" w:rsidRDefault="006628FB" w:rsidP="006628FB">
      <w:pPr>
        <w:numPr>
          <w:ilvl w:val="0"/>
          <w:numId w:val="22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Слушать и понимать речь других.</w:t>
      </w:r>
    </w:p>
    <w:p w:rsidR="006628FB" w:rsidRPr="004F2F4A" w:rsidRDefault="006628FB" w:rsidP="006628FB">
      <w:pPr>
        <w:numPr>
          <w:ilvl w:val="0"/>
          <w:numId w:val="23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Вступать в беседу на уроке и в жизни.</w:t>
      </w:r>
    </w:p>
    <w:p w:rsidR="006628FB" w:rsidRPr="004F2F4A" w:rsidRDefault="006628FB" w:rsidP="006628FB">
      <w:pPr>
        <w:numPr>
          <w:ilvl w:val="0"/>
          <w:numId w:val="24"/>
        </w:numPr>
        <w:shd w:val="clear" w:color="auto" w:fill="FFFFFF"/>
        <w:ind w:left="1004"/>
        <w:rPr>
          <w:color w:val="000000"/>
        </w:rPr>
      </w:pPr>
      <w:r w:rsidRPr="004F2F4A">
        <w:rPr>
          <w:color w:val="00000A"/>
        </w:rPr>
        <w:t>Совместно договариваться о  правилах общения и поведения в школе и следовать им.</w:t>
      </w:r>
    </w:p>
    <w:p w:rsidR="006628FB" w:rsidRPr="004F2F4A" w:rsidRDefault="006628FB" w:rsidP="006628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628FB" w:rsidRPr="004F2F4A" w:rsidRDefault="006628FB" w:rsidP="006628FB">
      <w:pPr>
        <w:shd w:val="clear" w:color="auto" w:fill="FFFFFF"/>
        <w:ind w:firstLine="284"/>
        <w:jc w:val="both"/>
        <w:rPr>
          <w:color w:val="000000"/>
        </w:rPr>
      </w:pPr>
      <w:r w:rsidRPr="004F2F4A">
        <w:rPr>
          <w:b/>
          <w:bCs/>
          <w:color w:val="00000A"/>
        </w:rPr>
        <w:t>Предметными результатами</w:t>
      </w:r>
      <w:r w:rsidRPr="004F2F4A">
        <w:rPr>
          <w:color w:val="00000A"/>
        </w:rPr>
        <w:t> изучения курса «Математика» в 3-ем классе являются формирование следующих умений</w:t>
      </w:r>
    </w:p>
    <w:p w:rsidR="006628FB" w:rsidRPr="004F2F4A" w:rsidRDefault="006628FB" w:rsidP="006628FB">
      <w:pPr>
        <w:shd w:val="clear" w:color="auto" w:fill="FFFFFF"/>
        <w:ind w:firstLine="568"/>
        <w:jc w:val="both"/>
        <w:rPr>
          <w:color w:val="000000"/>
        </w:rPr>
      </w:pPr>
      <w:r w:rsidRPr="004F2F4A">
        <w:rPr>
          <w:color w:val="000000"/>
        </w:rPr>
        <w:t>Учащиеся должны уметь:</w:t>
      </w:r>
    </w:p>
    <w:p w:rsidR="006628FB" w:rsidRPr="004F2F4A" w:rsidRDefault="006628FB" w:rsidP="006628FB">
      <w:pPr>
        <w:numPr>
          <w:ilvl w:val="0"/>
          <w:numId w:val="25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использовать при выполнении заданий названия и последовательность чисел от 1 до 1000;</w:t>
      </w:r>
    </w:p>
    <w:p w:rsidR="006628FB" w:rsidRPr="004F2F4A" w:rsidRDefault="006628FB" w:rsidP="006628FB">
      <w:pPr>
        <w:numPr>
          <w:ilvl w:val="0"/>
          <w:numId w:val="25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использовать при вычислениях на уровне навыка знание  сложения однозначных и двузначных  чисел и  соответствующих им случаев вычитания в пределах 100;</w:t>
      </w:r>
    </w:p>
    <w:p w:rsidR="006628FB" w:rsidRPr="004F2F4A" w:rsidRDefault="006628FB" w:rsidP="006628FB">
      <w:pPr>
        <w:numPr>
          <w:ilvl w:val="0"/>
          <w:numId w:val="25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lastRenderedPageBreak/>
        <w:t>использовать при выполнении арифметических действий названия и обозначения операций умножения и деления;</w:t>
      </w:r>
    </w:p>
    <w:p w:rsidR="006628FB" w:rsidRPr="004F2F4A" w:rsidRDefault="006628FB" w:rsidP="006628FB">
      <w:pPr>
        <w:numPr>
          <w:ilvl w:val="0"/>
          <w:numId w:val="25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осознанно следовать алгоритму выполнения действий в выражениях со скобками и без них;</w:t>
      </w:r>
    </w:p>
    <w:p w:rsidR="006628FB" w:rsidRPr="004F2F4A" w:rsidRDefault="006628FB" w:rsidP="006628FB">
      <w:pPr>
        <w:numPr>
          <w:ilvl w:val="0"/>
          <w:numId w:val="25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использовать в речи названия единиц измерения длины, объёма: метр, дециметр, сантиметр, килограмм;</w:t>
      </w:r>
    </w:p>
    <w:p w:rsidR="006628FB" w:rsidRPr="004F2F4A" w:rsidRDefault="006628FB" w:rsidP="006628FB">
      <w:pPr>
        <w:numPr>
          <w:ilvl w:val="0"/>
          <w:numId w:val="25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читать, записывать и сравнивать числа в пределах 1000;</w:t>
      </w:r>
    </w:p>
    <w:p w:rsidR="006628FB" w:rsidRPr="004F2F4A" w:rsidRDefault="006628FB" w:rsidP="006628FB">
      <w:pPr>
        <w:numPr>
          <w:ilvl w:val="0"/>
          <w:numId w:val="26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осознанно следовать  алгоритмам устного и письменного сложения и вычитания чисел в пределах 100;</w:t>
      </w:r>
    </w:p>
    <w:p w:rsidR="006628FB" w:rsidRPr="004F2F4A" w:rsidRDefault="006628FB" w:rsidP="006628FB">
      <w:pPr>
        <w:numPr>
          <w:ilvl w:val="0"/>
          <w:numId w:val="27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решать задачи в 1-2 действия на сложение и вычитание и простые задачи:</w:t>
      </w:r>
    </w:p>
    <w:p w:rsidR="006628FB" w:rsidRPr="004F2F4A" w:rsidRDefault="006628FB" w:rsidP="006628FB">
      <w:pPr>
        <w:shd w:val="clear" w:color="auto" w:fill="FFFFFF"/>
        <w:ind w:firstLine="568"/>
        <w:jc w:val="both"/>
        <w:rPr>
          <w:color w:val="000000"/>
        </w:rPr>
      </w:pPr>
      <w:r w:rsidRPr="004F2F4A">
        <w:rPr>
          <w:color w:val="000000"/>
        </w:rPr>
        <w:t>а)раскрывающие смысл действий сложения, вычитания, умножения и деления;</w:t>
      </w:r>
    </w:p>
    <w:p w:rsidR="006628FB" w:rsidRPr="004F2F4A" w:rsidRDefault="006628FB" w:rsidP="006628FB">
      <w:pPr>
        <w:shd w:val="clear" w:color="auto" w:fill="FFFFFF"/>
        <w:ind w:firstLine="568"/>
        <w:jc w:val="both"/>
        <w:rPr>
          <w:color w:val="000000"/>
        </w:rPr>
      </w:pPr>
      <w:r w:rsidRPr="004F2F4A">
        <w:rPr>
          <w:color w:val="000000"/>
        </w:rPr>
        <w:t>б)использующие понятия «увеличить в (на)...», «уменьшить в (на)...»;</w:t>
      </w:r>
    </w:p>
    <w:p w:rsidR="006628FB" w:rsidRPr="004F2F4A" w:rsidRDefault="006628FB" w:rsidP="006628FB">
      <w:pPr>
        <w:shd w:val="clear" w:color="auto" w:fill="FFFFFF"/>
        <w:ind w:firstLine="568"/>
        <w:jc w:val="both"/>
        <w:rPr>
          <w:color w:val="000000"/>
        </w:rPr>
      </w:pPr>
      <w:r w:rsidRPr="004F2F4A">
        <w:rPr>
          <w:color w:val="000000"/>
        </w:rPr>
        <w:t>в)на разностное и кратное сравнение;</w:t>
      </w:r>
    </w:p>
    <w:p w:rsidR="006628FB" w:rsidRPr="004F2F4A" w:rsidRDefault="006628FB" w:rsidP="006628FB">
      <w:pPr>
        <w:numPr>
          <w:ilvl w:val="0"/>
          <w:numId w:val="28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измерять длину данного отрезка, чертить отрезок данной длины;</w:t>
      </w:r>
    </w:p>
    <w:p w:rsidR="006628FB" w:rsidRPr="004F2F4A" w:rsidRDefault="006628FB" w:rsidP="006628FB">
      <w:pPr>
        <w:numPr>
          <w:ilvl w:val="0"/>
          <w:numId w:val="28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узнавать и называть плоские углы: прямой, тупой и острый;</w:t>
      </w:r>
    </w:p>
    <w:p w:rsidR="006628FB" w:rsidRPr="004F2F4A" w:rsidRDefault="006628FB" w:rsidP="006628FB">
      <w:pPr>
        <w:numPr>
          <w:ilvl w:val="0"/>
          <w:numId w:val="28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6628FB" w:rsidRPr="004F2F4A" w:rsidRDefault="006628FB" w:rsidP="006628FB">
      <w:pPr>
        <w:numPr>
          <w:ilvl w:val="0"/>
          <w:numId w:val="28"/>
        </w:numPr>
        <w:shd w:val="clear" w:color="auto" w:fill="FFFFFF"/>
        <w:ind w:left="0" w:firstLine="568"/>
        <w:jc w:val="both"/>
        <w:rPr>
          <w:color w:val="000000"/>
        </w:rPr>
      </w:pPr>
      <w:r w:rsidRPr="004F2F4A">
        <w:rPr>
          <w:color w:val="000000"/>
        </w:rPr>
        <w:t>находить периметр многоугольника (треугольника, четырёхугольника).</w:t>
      </w:r>
    </w:p>
    <w:p w:rsidR="006628FB" w:rsidRPr="004F2F4A" w:rsidRDefault="006628FB" w:rsidP="006628FB">
      <w:pPr>
        <w:ind w:right="480"/>
        <w:jc w:val="center"/>
        <w:rPr>
          <w:color w:val="000000"/>
        </w:rPr>
      </w:pPr>
    </w:p>
    <w:p w:rsidR="006628FB" w:rsidRPr="004F2F4A" w:rsidRDefault="006628FB" w:rsidP="00377DE0">
      <w:pPr>
        <w:ind w:right="480"/>
        <w:jc w:val="both"/>
        <w:rPr>
          <w:rFonts w:eastAsia="Arial Unicode MS"/>
          <w:b/>
          <w:iCs/>
          <w:color w:val="000000"/>
          <w:spacing w:val="14"/>
        </w:rPr>
      </w:pPr>
      <w:r w:rsidRPr="004F2F4A">
        <w:rPr>
          <w:rFonts w:eastAsia="Arial Unicode MS"/>
          <w:b/>
          <w:iCs/>
          <w:color w:val="000000"/>
          <w:spacing w:val="14"/>
        </w:rPr>
        <w:t xml:space="preserve"> </w:t>
      </w:r>
      <w:r w:rsidR="00377DE0">
        <w:rPr>
          <w:rFonts w:eastAsia="Arial Unicode MS"/>
          <w:b/>
          <w:iCs/>
          <w:color w:val="000000"/>
          <w:spacing w:val="14"/>
        </w:rPr>
        <w:t>К</w:t>
      </w:r>
      <w:r w:rsidRPr="004F2F4A">
        <w:rPr>
          <w:rFonts w:eastAsia="Arial Unicode MS"/>
          <w:b/>
          <w:iCs/>
          <w:color w:val="000000"/>
          <w:spacing w:val="14"/>
        </w:rPr>
        <w:t xml:space="preserve"> концу 3-го года обучения</w:t>
      </w:r>
    </w:p>
    <w:p w:rsidR="006628FB" w:rsidRPr="004F2F4A" w:rsidRDefault="006628FB" w:rsidP="006628FB">
      <w:pPr>
        <w:ind w:right="480"/>
        <w:rPr>
          <w:rFonts w:eastAsia="Arial Unicode MS"/>
          <w:b/>
          <w:iCs/>
          <w:color w:val="000000"/>
          <w:spacing w:val="14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научится:</w:t>
      </w:r>
    </w:p>
    <w:p w:rsidR="006628FB" w:rsidRPr="004F2F4A" w:rsidRDefault="006628FB" w:rsidP="006628FB">
      <w:pPr>
        <w:pStyle w:val="ac"/>
        <w:numPr>
          <w:ilvl w:val="0"/>
          <w:numId w:val="29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образовывать, называть, читать, записывать числа от 0 до 1000;</w:t>
      </w:r>
    </w:p>
    <w:p w:rsidR="006628FB" w:rsidRPr="004F2F4A" w:rsidRDefault="006628FB" w:rsidP="006628FB">
      <w:pPr>
        <w:pStyle w:val="ac"/>
        <w:numPr>
          <w:ilvl w:val="0"/>
          <w:numId w:val="29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6628FB" w:rsidRPr="004F2F4A" w:rsidRDefault="006628FB" w:rsidP="006628FB">
      <w:pPr>
        <w:pStyle w:val="ac"/>
        <w:numPr>
          <w:ilvl w:val="0"/>
          <w:numId w:val="29"/>
        </w:numPr>
        <w:spacing w:after="0" w:afterAutospacing="0"/>
        <w:rPr>
          <w:color w:val="000000"/>
        </w:rPr>
      </w:pPr>
      <w:r w:rsidRPr="004F2F4A">
        <w:rPr>
          <w:color w:val="000000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</w:t>
      </w:r>
    </w:p>
    <w:p w:rsidR="006628FB" w:rsidRPr="004F2F4A" w:rsidRDefault="006628FB" w:rsidP="006628FB">
      <w:pPr>
        <w:pStyle w:val="ac"/>
        <w:numPr>
          <w:ilvl w:val="0"/>
          <w:numId w:val="29"/>
        </w:numPr>
        <w:spacing w:after="0" w:afterAutospacing="0"/>
        <w:rPr>
          <w:color w:val="000000"/>
        </w:rPr>
      </w:pPr>
      <w:r w:rsidRPr="004F2F4A">
        <w:rPr>
          <w:color w:val="000000"/>
        </w:rPr>
        <w:t>продолжать её или восстанавливать пропущенные в ней числа;</w:t>
      </w:r>
    </w:p>
    <w:p w:rsidR="006628FB" w:rsidRPr="004F2F4A" w:rsidRDefault="006628FB" w:rsidP="006628FB">
      <w:pPr>
        <w:pStyle w:val="ac"/>
        <w:numPr>
          <w:ilvl w:val="0"/>
          <w:numId w:val="29"/>
        </w:numPr>
        <w:spacing w:after="0" w:afterAutospacing="0"/>
        <w:rPr>
          <w:color w:val="000000"/>
        </w:rPr>
      </w:pPr>
      <w:r w:rsidRPr="004F2F4A">
        <w:rPr>
          <w:color w:val="000000"/>
        </w:rPr>
        <w:t>группировать числа по заданному или самостоятельно установленному одному или нескольким признакам;</w:t>
      </w:r>
    </w:p>
    <w:p w:rsidR="006628FB" w:rsidRPr="004F2F4A" w:rsidRDefault="006628FB" w:rsidP="006628FB">
      <w:pPr>
        <w:pStyle w:val="ac"/>
        <w:numPr>
          <w:ilvl w:val="0"/>
          <w:numId w:val="29"/>
        </w:numPr>
        <w:spacing w:after="0" w:afterAutospacing="0"/>
        <w:rPr>
          <w:color w:val="000000"/>
        </w:rPr>
      </w:pPr>
      <w:r w:rsidRPr="004F2F4A">
        <w:rPr>
          <w:color w:val="000000"/>
        </w:rPr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</w:t>
      </w:r>
      <w:r w:rsidRPr="004F2F4A">
        <w:rPr>
          <w:color w:val="000000"/>
          <w:vertAlign w:val="superscript"/>
        </w:rPr>
        <w:t>2</w:t>
      </w:r>
      <w:r w:rsidRPr="004F2F4A">
        <w:rPr>
          <w:rStyle w:val="apple-converted-space"/>
          <w:color w:val="000000"/>
        </w:rPr>
        <w:t> </w:t>
      </w:r>
      <w:r w:rsidRPr="004F2F4A">
        <w:rPr>
          <w:color w:val="000000"/>
        </w:rPr>
        <w:t>= 100 см</w:t>
      </w:r>
      <w:r w:rsidRPr="004F2F4A">
        <w:rPr>
          <w:color w:val="000000"/>
          <w:vertAlign w:val="superscript"/>
        </w:rPr>
        <w:t>2</w:t>
      </w:r>
      <w:r w:rsidRPr="004F2F4A">
        <w:rPr>
          <w:color w:val="000000"/>
        </w:rPr>
        <w:t>, 1 м</w:t>
      </w:r>
      <w:r w:rsidRPr="004F2F4A">
        <w:rPr>
          <w:color w:val="000000"/>
          <w:vertAlign w:val="superscript"/>
        </w:rPr>
        <w:t>2</w:t>
      </w:r>
      <w:r w:rsidRPr="004F2F4A">
        <w:rPr>
          <w:rStyle w:val="apple-converted-space"/>
          <w:color w:val="000000"/>
        </w:rPr>
        <w:t> </w:t>
      </w:r>
      <w:r w:rsidRPr="004F2F4A">
        <w:rPr>
          <w:color w:val="000000"/>
        </w:rPr>
        <w:t>= 100 дм</w:t>
      </w:r>
      <w:r w:rsidRPr="004F2F4A">
        <w:rPr>
          <w:color w:val="000000"/>
          <w:vertAlign w:val="superscript"/>
        </w:rPr>
        <w:t>2</w:t>
      </w:r>
      <w:r w:rsidRPr="004F2F4A">
        <w:rPr>
          <w:color w:val="000000"/>
        </w:rPr>
        <w:t>; переводить одни единицы площади в другие;</w:t>
      </w:r>
    </w:p>
    <w:p w:rsidR="006628FB" w:rsidRPr="004F2F4A" w:rsidRDefault="006628FB" w:rsidP="006628FB">
      <w:pPr>
        <w:pStyle w:val="ac"/>
        <w:numPr>
          <w:ilvl w:val="0"/>
          <w:numId w:val="29"/>
        </w:numPr>
        <w:spacing w:after="0" w:afterAutospacing="0"/>
        <w:rPr>
          <w:color w:val="000000"/>
        </w:rPr>
      </w:pPr>
      <w:r w:rsidRPr="004F2F4A">
        <w:rPr>
          <w:color w:val="000000"/>
        </w:rPr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получит возможность</w:t>
      </w:r>
      <w:r w:rsidRPr="004F2F4A">
        <w:rPr>
          <w:rStyle w:val="apple-converted-space"/>
          <w:color w:val="000000"/>
        </w:rPr>
        <w:t> </w:t>
      </w:r>
      <w:r w:rsidRPr="004F2F4A">
        <w:rPr>
          <w:color w:val="000000"/>
        </w:rPr>
        <w:t>научиться:</w:t>
      </w:r>
    </w:p>
    <w:p w:rsidR="006628FB" w:rsidRPr="004F2F4A" w:rsidRDefault="006628FB" w:rsidP="006628FB">
      <w:pPr>
        <w:pStyle w:val="ac"/>
        <w:numPr>
          <w:ilvl w:val="0"/>
          <w:numId w:val="30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классифицировать числа по нескольким основаниям (в более сложных случаях) и объяснять свои действия;</w:t>
      </w:r>
    </w:p>
    <w:p w:rsidR="006628FB" w:rsidRPr="004F2F4A" w:rsidRDefault="006628FB" w:rsidP="006628FB">
      <w:pPr>
        <w:pStyle w:val="ac"/>
        <w:numPr>
          <w:ilvl w:val="0"/>
          <w:numId w:val="30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b/>
          <w:bCs/>
          <w:color w:val="000000"/>
        </w:rPr>
      </w:pP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b/>
          <w:bCs/>
          <w:color w:val="000000"/>
        </w:rPr>
        <w:t>Арифметические действия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научится:</w:t>
      </w:r>
    </w:p>
    <w:p w:rsidR="006628FB" w:rsidRPr="004F2F4A" w:rsidRDefault="006628FB" w:rsidP="006628FB">
      <w:pPr>
        <w:pStyle w:val="ac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выполнять табличное умножение и деление чисел;</w:t>
      </w:r>
    </w:p>
    <w:p w:rsidR="006628FB" w:rsidRPr="004F2F4A" w:rsidRDefault="006628FB" w:rsidP="006628FB">
      <w:pPr>
        <w:pStyle w:val="ac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выполнять умножение на 1 и на 0, выполнять деление вида a : a, 0 : a; выполнять внетабличное умножение и деление, в том числе деление с остатком;</w:t>
      </w:r>
    </w:p>
    <w:p w:rsidR="006628FB" w:rsidRPr="004F2F4A" w:rsidRDefault="006628FB" w:rsidP="006628FB">
      <w:pPr>
        <w:pStyle w:val="ac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выполнять проверку арифметических действий умножение и деление;</w:t>
      </w:r>
    </w:p>
    <w:p w:rsidR="006628FB" w:rsidRPr="004F2F4A" w:rsidRDefault="006628FB" w:rsidP="006628FB">
      <w:pPr>
        <w:pStyle w:val="ac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lastRenderedPageBreak/>
        <w:t>выполнять письменно действия сложение, вычитание, умножение и деление на однозначное число в пределах 1000;</w:t>
      </w:r>
    </w:p>
    <w:p w:rsidR="006628FB" w:rsidRPr="004F2F4A" w:rsidRDefault="006628FB" w:rsidP="006628FB">
      <w:pPr>
        <w:pStyle w:val="ac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вычислять значение числового выражения, содержащего 2–3 действия (со скобками и без скобок).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получит возможность</w:t>
      </w:r>
      <w:r w:rsidRPr="004F2F4A">
        <w:rPr>
          <w:rStyle w:val="apple-converted-space"/>
          <w:color w:val="000000"/>
        </w:rPr>
        <w:t> </w:t>
      </w:r>
      <w:r w:rsidRPr="004F2F4A">
        <w:rPr>
          <w:color w:val="000000"/>
        </w:rPr>
        <w:t>научиться:</w:t>
      </w:r>
    </w:p>
    <w:p w:rsidR="006628FB" w:rsidRPr="004F2F4A" w:rsidRDefault="006628FB" w:rsidP="006628FB">
      <w:pPr>
        <w:pStyle w:val="ac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использовать свойства арифметических действий для удобства вычислений;</w:t>
      </w:r>
    </w:p>
    <w:p w:rsidR="006628FB" w:rsidRPr="004F2F4A" w:rsidRDefault="006628FB" w:rsidP="006628FB">
      <w:pPr>
        <w:pStyle w:val="ac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вычислять значение буквенного выражения при заданных значениях входящих в него букв;</w:t>
      </w:r>
    </w:p>
    <w:p w:rsidR="006628FB" w:rsidRPr="004F2F4A" w:rsidRDefault="006628FB" w:rsidP="006628FB">
      <w:pPr>
        <w:pStyle w:val="ac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решать уравнения на основе связи между компонентами и результатами умножения и деления.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b/>
          <w:bCs/>
          <w:color w:val="000000"/>
        </w:rPr>
        <w:t>Работа с текстовыми задачами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научится:</w:t>
      </w:r>
    </w:p>
    <w:p w:rsidR="006628FB" w:rsidRPr="004F2F4A" w:rsidRDefault="006628FB" w:rsidP="006628FB">
      <w:pPr>
        <w:pStyle w:val="ac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6628FB" w:rsidRPr="004F2F4A" w:rsidRDefault="006628FB" w:rsidP="006628FB">
      <w:pPr>
        <w:pStyle w:val="ac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составлять план решения задачи в 2–3 действия, объяснять его и следовать ему при записи решения задачи;</w:t>
      </w:r>
    </w:p>
    <w:p w:rsidR="006628FB" w:rsidRPr="004F2F4A" w:rsidRDefault="006628FB" w:rsidP="006628FB">
      <w:pPr>
        <w:pStyle w:val="ac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преобразовывать задачу в новую, изменяя её условие или вопрос;</w:t>
      </w:r>
    </w:p>
    <w:p w:rsidR="006628FB" w:rsidRPr="004F2F4A" w:rsidRDefault="006628FB" w:rsidP="006628FB">
      <w:pPr>
        <w:pStyle w:val="ac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составлять задачу по краткой записи, по схеме, по её решению;</w:t>
      </w:r>
    </w:p>
    <w:p w:rsidR="006628FB" w:rsidRPr="004F2F4A" w:rsidRDefault="006628FB" w:rsidP="006628FB">
      <w:pPr>
        <w:pStyle w:val="ac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решать задачи, рассматривающие взаимосвязи: цена, количество, стоимость;</w:t>
      </w:r>
    </w:p>
    <w:p w:rsidR="006628FB" w:rsidRPr="004F2F4A" w:rsidRDefault="006628FB" w:rsidP="006628FB">
      <w:pPr>
        <w:pStyle w:val="ac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расход материала на 1 предмет, количество предметов, общий расход материала на все указанные предметы и др.;</w:t>
      </w:r>
    </w:p>
    <w:p w:rsidR="006628FB" w:rsidRPr="004F2F4A" w:rsidRDefault="006628FB" w:rsidP="006628FB">
      <w:pPr>
        <w:pStyle w:val="ac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задачи на увеличение/уменьшение числа в несколько раз.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получит возможность</w:t>
      </w:r>
      <w:r w:rsidRPr="004F2F4A">
        <w:rPr>
          <w:rStyle w:val="apple-converted-space"/>
          <w:color w:val="000000"/>
        </w:rPr>
        <w:t> </w:t>
      </w:r>
      <w:r w:rsidRPr="004F2F4A">
        <w:rPr>
          <w:color w:val="000000"/>
        </w:rPr>
        <w:t>научиться:</w:t>
      </w:r>
    </w:p>
    <w:p w:rsidR="006628FB" w:rsidRPr="004F2F4A" w:rsidRDefault="006628FB" w:rsidP="006628FB">
      <w:pPr>
        <w:pStyle w:val="ac"/>
        <w:numPr>
          <w:ilvl w:val="0"/>
          <w:numId w:val="34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сравнивать задачи по сходству и различию отношений между объектами, рассматриваемых в задачах;</w:t>
      </w:r>
    </w:p>
    <w:p w:rsidR="006628FB" w:rsidRPr="004F2F4A" w:rsidRDefault="006628FB" w:rsidP="006628FB">
      <w:pPr>
        <w:pStyle w:val="ac"/>
        <w:numPr>
          <w:ilvl w:val="0"/>
          <w:numId w:val="34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дополнять задачу с недостающими данными возможными числами;</w:t>
      </w:r>
    </w:p>
    <w:p w:rsidR="006628FB" w:rsidRPr="004F2F4A" w:rsidRDefault="006628FB" w:rsidP="006628FB">
      <w:pPr>
        <w:pStyle w:val="ac"/>
        <w:numPr>
          <w:ilvl w:val="0"/>
          <w:numId w:val="34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находить разные способы решения одной и той же задачи, сравнивать их и выбирать наиболее рациональный;</w:t>
      </w:r>
    </w:p>
    <w:p w:rsidR="006628FB" w:rsidRPr="004F2F4A" w:rsidRDefault="006628FB" w:rsidP="006628FB">
      <w:pPr>
        <w:pStyle w:val="ac"/>
        <w:numPr>
          <w:ilvl w:val="0"/>
          <w:numId w:val="34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решать задачи на нахождение доли числа и числа по его доле;</w:t>
      </w:r>
    </w:p>
    <w:p w:rsidR="006628FB" w:rsidRPr="004F2F4A" w:rsidRDefault="006628FB" w:rsidP="006628FB">
      <w:pPr>
        <w:pStyle w:val="ac"/>
        <w:numPr>
          <w:ilvl w:val="0"/>
          <w:numId w:val="34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решать задачи практического содержания, в том числе задачи-расчёты.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b/>
          <w:bCs/>
          <w:color w:val="000000"/>
        </w:rPr>
        <w:t>Пространственные отношения. Геометрические фигуры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научится</w:t>
      </w:r>
      <w:r w:rsidRPr="004F2F4A">
        <w:rPr>
          <w:color w:val="000000"/>
        </w:rPr>
        <w:t>:</w:t>
      </w:r>
    </w:p>
    <w:p w:rsidR="006628FB" w:rsidRPr="004F2F4A" w:rsidRDefault="006628FB" w:rsidP="006628FB">
      <w:pPr>
        <w:pStyle w:val="ac"/>
        <w:numPr>
          <w:ilvl w:val="0"/>
          <w:numId w:val="35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обозначать геометрические фигуры буквами;</w:t>
      </w:r>
    </w:p>
    <w:p w:rsidR="006628FB" w:rsidRPr="004F2F4A" w:rsidRDefault="006628FB" w:rsidP="006628FB">
      <w:pPr>
        <w:pStyle w:val="ac"/>
        <w:numPr>
          <w:ilvl w:val="0"/>
          <w:numId w:val="35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различать круг и окружность;</w:t>
      </w:r>
    </w:p>
    <w:p w:rsidR="006628FB" w:rsidRPr="004F2F4A" w:rsidRDefault="006628FB" w:rsidP="006628FB">
      <w:pPr>
        <w:pStyle w:val="ac"/>
        <w:numPr>
          <w:ilvl w:val="0"/>
          <w:numId w:val="35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чертить окружность заданного радиуса с использованием циркуля.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получит возможность</w:t>
      </w:r>
      <w:r w:rsidRPr="004F2F4A">
        <w:rPr>
          <w:rStyle w:val="apple-converted-space"/>
          <w:color w:val="000000"/>
        </w:rPr>
        <w:t> </w:t>
      </w:r>
      <w:r w:rsidRPr="004F2F4A">
        <w:rPr>
          <w:color w:val="000000"/>
        </w:rPr>
        <w:t>научиться:</w:t>
      </w:r>
    </w:p>
    <w:p w:rsidR="006628FB" w:rsidRPr="004F2F4A" w:rsidRDefault="006628FB" w:rsidP="006628FB">
      <w:pPr>
        <w:pStyle w:val="ac"/>
        <w:numPr>
          <w:ilvl w:val="0"/>
          <w:numId w:val="36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различать треугольники по соотношению длин сторон;</w:t>
      </w:r>
    </w:p>
    <w:p w:rsidR="006628FB" w:rsidRPr="004F2F4A" w:rsidRDefault="006628FB" w:rsidP="006628FB">
      <w:pPr>
        <w:pStyle w:val="ac"/>
        <w:numPr>
          <w:ilvl w:val="0"/>
          <w:numId w:val="36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по видам углов;</w:t>
      </w:r>
    </w:p>
    <w:p w:rsidR="006628FB" w:rsidRPr="004F2F4A" w:rsidRDefault="006628FB" w:rsidP="006628FB">
      <w:pPr>
        <w:pStyle w:val="ac"/>
        <w:numPr>
          <w:ilvl w:val="0"/>
          <w:numId w:val="36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изображать геометрические фигуры (отрезок, прямоугольник) в заданном масштабе;</w:t>
      </w:r>
    </w:p>
    <w:p w:rsidR="006628FB" w:rsidRPr="004F2F4A" w:rsidRDefault="006628FB" w:rsidP="006628FB">
      <w:pPr>
        <w:pStyle w:val="ac"/>
        <w:numPr>
          <w:ilvl w:val="0"/>
          <w:numId w:val="36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читать план участка (комнаты, сада и др.).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b/>
          <w:bCs/>
          <w:color w:val="000000"/>
        </w:rPr>
        <w:t>Геометрические величины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научится:</w:t>
      </w:r>
    </w:p>
    <w:p w:rsidR="006628FB" w:rsidRPr="004F2F4A" w:rsidRDefault="006628FB" w:rsidP="006628FB">
      <w:pPr>
        <w:pStyle w:val="ac"/>
        <w:numPr>
          <w:ilvl w:val="0"/>
          <w:numId w:val="37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измерять длину отрезка;</w:t>
      </w:r>
    </w:p>
    <w:p w:rsidR="006628FB" w:rsidRPr="004F2F4A" w:rsidRDefault="006628FB" w:rsidP="006628FB">
      <w:pPr>
        <w:pStyle w:val="ac"/>
        <w:numPr>
          <w:ilvl w:val="0"/>
          <w:numId w:val="37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вычислять площадь прямоугольника (квадрата) по заданным длинам его сторон;</w:t>
      </w:r>
    </w:p>
    <w:p w:rsidR="006628FB" w:rsidRPr="004F2F4A" w:rsidRDefault="006628FB" w:rsidP="006628FB">
      <w:pPr>
        <w:pStyle w:val="ac"/>
        <w:numPr>
          <w:ilvl w:val="0"/>
          <w:numId w:val="37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получит возможность</w:t>
      </w:r>
      <w:r w:rsidRPr="004F2F4A">
        <w:rPr>
          <w:rStyle w:val="apple-converted-space"/>
          <w:color w:val="000000"/>
        </w:rPr>
        <w:t> </w:t>
      </w:r>
      <w:r w:rsidRPr="004F2F4A">
        <w:rPr>
          <w:color w:val="000000"/>
        </w:rPr>
        <w:t>научиться:</w:t>
      </w:r>
    </w:p>
    <w:p w:rsidR="006628FB" w:rsidRPr="004F2F4A" w:rsidRDefault="006628FB" w:rsidP="006628FB">
      <w:pPr>
        <w:pStyle w:val="ac"/>
        <w:numPr>
          <w:ilvl w:val="0"/>
          <w:numId w:val="38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выбирать наиболее подходящие единицы площади для конкретной ситуации;</w:t>
      </w:r>
    </w:p>
    <w:p w:rsidR="006628FB" w:rsidRPr="004F2F4A" w:rsidRDefault="006628FB" w:rsidP="006628FB">
      <w:pPr>
        <w:pStyle w:val="ac"/>
        <w:numPr>
          <w:ilvl w:val="0"/>
          <w:numId w:val="38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вычислять площадь прямоугольного треугольника, достраивая его до прямоугольника.</w:t>
      </w:r>
    </w:p>
    <w:p w:rsidR="00377DE0" w:rsidRDefault="00377DE0" w:rsidP="006628FB">
      <w:pPr>
        <w:pStyle w:val="ac"/>
        <w:spacing w:before="0" w:beforeAutospacing="0" w:after="0" w:afterAutospacing="0"/>
        <w:rPr>
          <w:b/>
          <w:bCs/>
          <w:color w:val="000000"/>
        </w:rPr>
      </w:pP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b/>
          <w:bCs/>
          <w:color w:val="000000"/>
        </w:rPr>
        <w:lastRenderedPageBreak/>
        <w:t>Работа с информацией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научится:</w:t>
      </w:r>
    </w:p>
    <w:p w:rsidR="006628FB" w:rsidRPr="004F2F4A" w:rsidRDefault="006628FB" w:rsidP="006628FB">
      <w:pPr>
        <w:pStyle w:val="ac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анализировать готовые таблицы, использовать их для выполнения заданных действий, для построения вывода;</w:t>
      </w:r>
    </w:p>
    <w:p w:rsidR="006628FB" w:rsidRPr="004F2F4A" w:rsidRDefault="006628FB" w:rsidP="006628FB">
      <w:pPr>
        <w:pStyle w:val="ac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6628FB" w:rsidRPr="004F2F4A" w:rsidRDefault="006628FB" w:rsidP="006628FB">
      <w:pPr>
        <w:pStyle w:val="ac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самостоятельно оформлять в таблице зависимости между пропорциональными величинами;</w:t>
      </w:r>
    </w:p>
    <w:p w:rsidR="006628FB" w:rsidRPr="004F2F4A" w:rsidRDefault="006628FB" w:rsidP="006628FB">
      <w:pPr>
        <w:pStyle w:val="ac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выстраивать цепочку логических рассуждений, делать выводы.</w:t>
      </w:r>
    </w:p>
    <w:p w:rsidR="006628FB" w:rsidRPr="004F2F4A" w:rsidRDefault="006628FB" w:rsidP="006628FB">
      <w:pPr>
        <w:pStyle w:val="ac"/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Учащийся</w:t>
      </w:r>
      <w:r w:rsidRPr="004F2F4A">
        <w:rPr>
          <w:rStyle w:val="apple-converted-space"/>
          <w:color w:val="000000"/>
        </w:rPr>
        <w:t> </w:t>
      </w:r>
      <w:r w:rsidRPr="004F2F4A">
        <w:rPr>
          <w:b/>
          <w:bCs/>
          <w:color w:val="000000"/>
        </w:rPr>
        <w:t>получит возможность</w:t>
      </w:r>
      <w:r w:rsidRPr="004F2F4A">
        <w:rPr>
          <w:rStyle w:val="apple-converted-space"/>
          <w:color w:val="000000"/>
        </w:rPr>
        <w:t> </w:t>
      </w:r>
      <w:r w:rsidRPr="004F2F4A">
        <w:rPr>
          <w:color w:val="000000"/>
        </w:rPr>
        <w:t>научиться:</w:t>
      </w:r>
    </w:p>
    <w:p w:rsidR="006628FB" w:rsidRPr="004F2F4A" w:rsidRDefault="006628FB" w:rsidP="006628FB">
      <w:pPr>
        <w:pStyle w:val="ac"/>
        <w:numPr>
          <w:ilvl w:val="0"/>
          <w:numId w:val="40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читать несложные готовые таблицы;</w:t>
      </w:r>
    </w:p>
    <w:p w:rsidR="006628FB" w:rsidRPr="004F2F4A" w:rsidRDefault="006628FB" w:rsidP="006628FB">
      <w:pPr>
        <w:pStyle w:val="ac"/>
        <w:numPr>
          <w:ilvl w:val="0"/>
          <w:numId w:val="40"/>
        </w:numPr>
        <w:spacing w:before="0" w:beforeAutospacing="0" w:after="0" w:afterAutospacing="0"/>
        <w:rPr>
          <w:color w:val="000000"/>
        </w:rPr>
      </w:pPr>
      <w:r w:rsidRPr="004F2F4A">
        <w:rPr>
          <w:color w:val="000000"/>
        </w:rPr>
        <w:t>понимать высказывания, содержащие логические связки (… и …; если…, то…; каждый; все и др.), определять, верно или неверно приведённое высказывание о числах, результатах действиях, геометрических фигурах.</w:t>
      </w:r>
    </w:p>
    <w:p w:rsidR="006628FB" w:rsidRPr="004F2F4A" w:rsidRDefault="006628FB" w:rsidP="006628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25F3F" w:rsidRPr="003A3D42" w:rsidRDefault="006628FB" w:rsidP="003A3D42">
      <w:pPr>
        <w:jc w:val="center"/>
        <w:rPr>
          <w:b/>
          <w:bCs/>
        </w:rPr>
      </w:pPr>
      <w:r w:rsidRPr="003A3D42">
        <w:rPr>
          <w:rStyle w:val="a6"/>
        </w:rPr>
        <w:t>СОДЕРЖАНИЕ УЧЕБНОГО ПРЕДМЕТА</w:t>
      </w:r>
    </w:p>
    <w:p w:rsidR="001D70AC" w:rsidRPr="001D70AC" w:rsidRDefault="0077249C" w:rsidP="00F200C5">
      <w:pPr>
        <w:shd w:val="clear" w:color="auto" w:fill="FFFFFF"/>
        <w:ind w:left="23"/>
        <w:jc w:val="center"/>
        <w:rPr>
          <w:b/>
          <w:bCs/>
        </w:rPr>
      </w:pPr>
      <w:r w:rsidRPr="001D70AC">
        <w:rPr>
          <w:b/>
          <w:bCs/>
        </w:rPr>
        <w:t>3</w:t>
      </w:r>
      <w:r w:rsidR="00E85278" w:rsidRPr="001D70AC">
        <w:rPr>
          <w:b/>
          <w:bCs/>
        </w:rPr>
        <w:t>-й класс</w:t>
      </w:r>
      <w:r w:rsidR="001D70AC">
        <w:rPr>
          <w:b/>
          <w:bCs/>
        </w:rPr>
        <w:t xml:space="preserve"> </w:t>
      </w:r>
      <w:r w:rsidR="00E85278" w:rsidRPr="001D70AC">
        <w:rPr>
          <w:b/>
          <w:bCs/>
        </w:rPr>
        <w:t>(</w:t>
      </w:r>
      <w:r w:rsidR="001D70AC">
        <w:rPr>
          <w:b/>
          <w:bCs/>
        </w:rPr>
        <w:t>1</w:t>
      </w:r>
      <w:r w:rsidR="00E85278" w:rsidRPr="001D70AC">
        <w:rPr>
          <w:b/>
          <w:bCs/>
        </w:rPr>
        <w:t>36 ч)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1D70AC">
            <w:pPr>
              <w:ind w:firstLine="709"/>
              <w:rPr>
                <w:b/>
              </w:rPr>
            </w:pPr>
            <w:r w:rsidRPr="001D70AC">
              <w:rPr>
                <w:b/>
              </w:rPr>
              <w:t>Числа от 1 до 100.</w:t>
            </w:r>
          </w:p>
          <w:p w:rsidR="0077249C" w:rsidRPr="001D70AC" w:rsidRDefault="0077249C" w:rsidP="00AD50C2">
            <w:pPr>
              <w:ind w:firstLine="709"/>
              <w:rPr>
                <w:b/>
              </w:rPr>
            </w:pPr>
            <w:r w:rsidRPr="001D70AC">
              <w:rPr>
                <w:b/>
              </w:rPr>
              <w:t>Сложение и вычитание (</w:t>
            </w:r>
            <w:r w:rsidR="00AD50C2">
              <w:rPr>
                <w:b/>
              </w:rPr>
              <w:t>9</w:t>
            </w:r>
            <w:r w:rsidRPr="001D70AC">
              <w:rPr>
                <w:b/>
              </w:rPr>
              <w:t xml:space="preserve"> ч)</w:t>
            </w: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1D70AC">
            <w:pPr>
              <w:ind w:firstLine="709"/>
              <w:jc w:val="both"/>
            </w:pPr>
            <w:r w:rsidRPr="001D70AC">
              <w:t>Устные и письменные приёмы сложения и вычитания в пределах 100.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>Решение уравнений с неизвестным слагаемым на основе взаимосвязи чисел при сложении. Решение уравнений с неизвестным уменьшаемым, неизвестным вычитаемым на основе взаимосвязи чисел при вычитании.</w:t>
            </w:r>
          </w:p>
          <w:p w:rsidR="0077249C" w:rsidRPr="001D70AC" w:rsidRDefault="0077249C" w:rsidP="00F200C5">
            <w:pPr>
              <w:ind w:firstLine="709"/>
              <w:jc w:val="both"/>
            </w:pPr>
            <w:r w:rsidRPr="001D70AC">
              <w:t xml:space="preserve">Обозначение геометрических фигур буквами. </w:t>
            </w: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AD50C2">
            <w:pPr>
              <w:ind w:firstLine="709"/>
              <w:rPr>
                <w:b/>
              </w:rPr>
            </w:pPr>
            <w:r w:rsidRPr="001D70AC">
              <w:rPr>
                <w:b/>
              </w:rPr>
              <w:t>Табличное умножение и деление (5</w:t>
            </w:r>
            <w:r w:rsidR="00AD50C2">
              <w:rPr>
                <w:b/>
              </w:rPr>
              <w:t>5</w:t>
            </w:r>
            <w:r w:rsidRPr="001D70AC">
              <w:rPr>
                <w:b/>
              </w:rPr>
              <w:t xml:space="preserve"> ч)</w:t>
            </w: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Порядок выполнения действий  в выражениях со скобками и без скобок.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Зависимости между пропорциональными величинами: масса одного предмета, количество предметов,  масса всех предметов; расход ткани на один предмет, количество предметов, расход ткани на все предметы.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Текстовые задачи на увеличение (уменьшение) числа в несколько раз, на кратное сравнение чисел.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Задачи на нахождение четвертого пропорционального.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>Таблицы умножения и деления с числами 4, 5, 6, 7, 8, 9. Сводная таблица умножения.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Умножение на 1 и на 0. Умножение числа 0 и на 0, деление числа 0 и невозможность деления на 0.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Площадь. Способы сравнения фигур по площади. Единицы площади: квадратный сантиметр, квадратный дециметр, квадратный метр. Площадь прямоугольника. 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Текстовые задачи в три действия.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>Составление плана действий и определение наиболее эффективных способов решения задач.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Круг. Окружность (центр, радиус, диаметр).  Вычерчивание окружностей с использованием циркуля.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Доли (половина, треть, четверть, десятая, сотая). Образование и сравнение долей Задачи на нахождение доли числа и числа по его доле.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>Единицы времени: год, месяц, сутки.</w:t>
            </w:r>
          </w:p>
          <w:p w:rsidR="0077249C" w:rsidRPr="001D70AC" w:rsidRDefault="0077249C" w:rsidP="001D70AC">
            <w:pPr>
              <w:ind w:firstLine="709"/>
              <w:jc w:val="both"/>
            </w:pP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AD50C2">
            <w:pPr>
              <w:ind w:firstLine="709"/>
              <w:rPr>
                <w:b/>
              </w:rPr>
            </w:pPr>
            <w:r w:rsidRPr="001D70AC">
              <w:rPr>
                <w:b/>
              </w:rPr>
              <w:t>Внетабличное умножение и деление (2</w:t>
            </w:r>
            <w:r w:rsidR="00AD50C2">
              <w:rPr>
                <w:b/>
              </w:rPr>
              <w:t>9</w:t>
            </w:r>
            <w:r w:rsidRPr="001D70AC">
              <w:rPr>
                <w:b/>
              </w:rPr>
              <w:t xml:space="preserve"> ч)</w:t>
            </w: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1D70AC">
            <w:pPr>
              <w:ind w:firstLine="709"/>
              <w:jc w:val="both"/>
            </w:pPr>
            <w:r w:rsidRPr="001D70AC">
              <w:t>Умножение суммы на число. Приемы умножения для случаев вида 23</w:t>
            </w:r>
            <w:r w:rsidRPr="001D70AC">
              <w:rPr>
                <w:b/>
                <w:vertAlign w:val="superscript"/>
              </w:rPr>
              <w:t xml:space="preserve"> .</w:t>
            </w:r>
            <w:r w:rsidRPr="001D70AC">
              <w:t xml:space="preserve"> 4, 4</w:t>
            </w:r>
            <w:r w:rsidRPr="001D70AC">
              <w:rPr>
                <w:b/>
                <w:vertAlign w:val="superscript"/>
              </w:rPr>
              <w:t xml:space="preserve"> .</w:t>
            </w:r>
            <w:r w:rsidRPr="001D70AC">
              <w:t xml:space="preserve"> 23. Приемы умножения и деления  для случаев вида 20</w:t>
            </w:r>
            <w:r w:rsidRPr="001D70AC">
              <w:rPr>
                <w:b/>
                <w:vertAlign w:val="superscript"/>
              </w:rPr>
              <w:t xml:space="preserve"> .</w:t>
            </w:r>
            <w:r w:rsidRPr="001D70AC">
              <w:t>3, 3</w:t>
            </w:r>
            <w:r w:rsidRPr="001D70AC">
              <w:rPr>
                <w:b/>
                <w:vertAlign w:val="superscript"/>
              </w:rPr>
              <w:t>.</w:t>
            </w:r>
            <w:r w:rsidRPr="001D70AC">
              <w:t xml:space="preserve">20, 60 : 3, 80 : 20.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>Деление суммы на число. Связь между числами при делении. Проверка деления.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lastRenderedPageBreak/>
              <w:t>Приём деления для случаев вида  87 : 29, 66 : 22. Проверка умножения делением.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Выражения с двумя переменными вида a + b, a – b, a </w:t>
            </w:r>
            <w:r w:rsidRPr="001D70AC">
              <w:rPr>
                <w:b/>
                <w:vertAlign w:val="superscript"/>
              </w:rPr>
              <w:t xml:space="preserve">. </w:t>
            </w:r>
            <w:r w:rsidRPr="001D70AC">
              <w:t xml:space="preserve">b, c : d (d≠0), вычисление их значений при заданных числовых значениях букв.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Решение уравнений на основе связи между компонентами и результатами умножения и деления.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Приёмы нахождения частного и остатка.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>Решение задач на нахождение четвертого пропорционального.</w:t>
            </w:r>
          </w:p>
          <w:p w:rsidR="0077249C" w:rsidRPr="001D70AC" w:rsidRDefault="0077249C" w:rsidP="001D70AC">
            <w:pPr>
              <w:ind w:firstLine="709"/>
            </w:pP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1D70AC">
            <w:pPr>
              <w:ind w:firstLine="709"/>
              <w:rPr>
                <w:b/>
              </w:rPr>
            </w:pPr>
            <w:r w:rsidRPr="001D70AC">
              <w:rPr>
                <w:b/>
              </w:rPr>
              <w:lastRenderedPageBreak/>
              <w:t>Числа от 1 до 1000. Нумерация (13 ч)</w:t>
            </w: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Устная и письменная нумерация. Разряды счетных единиц. Натуральная последовательность трехзначных чисел.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Увеличение и уменьшение числа в 10, 100 раз.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 xml:space="preserve">Замена трехзначного числа суммой разрядных слагаемых. 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>Сравнение трехзначных чисел. Определение общего числа единиц (десятков, сотен) в числе.</w:t>
            </w:r>
          </w:p>
          <w:p w:rsidR="0077249C" w:rsidRPr="001D70AC" w:rsidRDefault="0077249C" w:rsidP="001D70AC">
            <w:pPr>
              <w:ind w:firstLine="709"/>
              <w:jc w:val="both"/>
            </w:pPr>
            <w:r w:rsidRPr="001D70AC">
              <w:t>Единицы массы: килограмм, грамм. Соотношение между ними.</w:t>
            </w:r>
          </w:p>
          <w:p w:rsidR="0077249C" w:rsidRPr="001D70AC" w:rsidRDefault="0077249C" w:rsidP="001D70AC">
            <w:pPr>
              <w:ind w:firstLine="709"/>
            </w:pP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AD50C2">
            <w:pPr>
              <w:ind w:firstLine="709"/>
              <w:rPr>
                <w:b/>
              </w:rPr>
            </w:pPr>
            <w:r w:rsidRPr="001D70AC">
              <w:rPr>
                <w:b/>
              </w:rPr>
              <w:t>Числа от 1 до 1000. Сложение и вычитание (1</w:t>
            </w:r>
            <w:r w:rsidR="00AD50C2">
              <w:rPr>
                <w:b/>
              </w:rPr>
              <w:t>2</w:t>
            </w:r>
            <w:r w:rsidRPr="001D70AC">
              <w:rPr>
                <w:b/>
              </w:rPr>
              <w:t xml:space="preserve"> ч)</w:t>
            </w: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1D70AC">
            <w:pPr>
              <w:ind w:firstLine="709"/>
            </w:pPr>
            <w:r w:rsidRPr="001D70AC">
              <w:t>Приемы устных вычислений в случаях, сводимых к действиям в пределах 100.</w:t>
            </w:r>
          </w:p>
          <w:p w:rsidR="0077249C" w:rsidRPr="001D70AC" w:rsidRDefault="0077249C" w:rsidP="001D70AC">
            <w:pPr>
              <w:ind w:firstLine="709"/>
            </w:pPr>
            <w:r w:rsidRPr="001D70AC">
              <w:t xml:space="preserve">Письменные приёмы сложения и вычитания. </w:t>
            </w:r>
          </w:p>
          <w:p w:rsidR="0077249C" w:rsidRPr="001D70AC" w:rsidRDefault="0077249C" w:rsidP="001D70AC">
            <w:pPr>
              <w:ind w:firstLine="709"/>
            </w:pPr>
            <w:r w:rsidRPr="001D70AC">
              <w:t>Виды треугольников: равносторонний, равнобедренный (равносторонние); прямоугольные, остроугольные, тупоугольные.</w:t>
            </w:r>
          </w:p>
          <w:p w:rsidR="0077249C" w:rsidRPr="001D70AC" w:rsidRDefault="0077249C" w:rsidP="001D70AC">
            <w:pPr>
              <w:ind w:firstLine="709"/>
            </w:pPr>
            <w:r w:rsidRPr="001D70AC">
              <w:t>Решение задач в 1-3 действия на сложение.</w:t>
            </w:r>
          </w:p>
          <w:p w:rsidR="0077249C" w:rsidRPr="001D70AC" w:rsidRDefault="0077249C" w:rsidP="001D70AC">
            <w:pPr>
              <w:ind w:firstLine="709"/>
            </w:pP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AD50C2">
            <w:pPr>
              <w:ind w:firstLine="709"/>
              <w:rPr>
                <w:b/>
              </w:rPr>
            </w:pPr>
            <w:r w:rsidRPr="001D70AC">
              <w:rPr>
                <w:b/>
              </w:rPr>
              <w:t>Числа от 1</w:t>
            </w:r>
            <w:r w:rsidR="00AD50C2">
              <w:rPr>
                <w:b/>
              </w:rPr>
              <w:t xml:space="preserve"> до 1000. Умножение и деление (5</w:t>
            </w:r>
            <w:r w:rsidRPr="001D70AC">
              <w:rPr>
                <w:b/>
              </w:rPr>
              <w:t xml:space="preserve"> ч)</w:t>
            </w: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1D70AC">
            <w:pPr>
              <w:ind w:firstLine="709"/>
            </w:pPr>
            <w:r w:rsidRPr="001D70AC">
              <w:t>Устные приёмы умножения и деления чисел в случаях, сводимых к действиям в пределах 100.</w:t>
            </w:r>
          </w:p>
          <w:p w:rsidR="0077249C" w:rsidRPr="001D70AC" w:rsidRDefault="0077249C" w:rsidP="001D70AC">
            <w:pPr>
              <w:ind w:firstLine="709"/>
            </w:pPr>
            <w:r w:rsidRPr="001D70AC">
              <w:t>Письменные приёмы умножения и деления на однозначное число.</w:t>
            </w:r>
          </w:p>
          <w:p w:rsidR="0077249C" w:rsidRPr="001D70AC" w:rsidRDefault="0077249C" w:rsidP="001D70AC">
            <w:pPr>
              <w:ind w:firstLine="709"/>
            </w:pPr>
            <w:r w:rsidRPr="001D70AC">
              <w:t xml:space="preserve">Приемы устного умножения и деления. </w:t>
            </w:r>
          </w:p>
          <w:p w:rsidR="0077249C" w:rsidRPr="001D70AC" w:rsidRDefault="0077249C" w:rsidP="001D70AC">
            <w:pPr>
              <w:ind w:firstLine="709"/>
            </w:pPr>
            <w:r w:rsidRPr="001D70AC">
              <w:t>Решение задач в 1-3 действия на умножение и деление.</w:t>
            </w:r>
          </w:p>
          <w:p w:rsidR="0077249C" w:rsidRPr="001D70AC" w:rsidRDefault="0077249C" w:rsidP="001D70AC">
            <w:pPr>
              <w:ind w:firstLine="709"/>
            </w:pPr>
            <w:r w:rsidRPr="001D70AC">
              <w:t>Знакомство с калькулятором.</w:t>
            </w:r>
          </w:p>
          <w:p w:rsidR="0077249C" w:rsidRPr="001D70AC" w:rsidRDefault="0077249C" w:rsidP="001D70AC">
            <w:pPr>
              <w:ind w:firstLine="709"/>
            </w:pPr>
          </w:p>
        </w:tc>
      </w:tr>
      <w:tr w:rsidR="0077249C" w:rsidRPr="001D70AC" w:rsidTr="00772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77249C" w:rsidRPr="001D70AC" w:rsidRDefault="0077249C" w:rsidP="00AD50C2">
            <w:pPr>
              <w:ind w:firstLine="709"/>
              <w:rPr>
                <w:b/>
              </w:rPr>
            </w:pPr>
            <w:r w:rsidRPr="001D70AC">
              <w:rPr>
                <w:b/>
              </w:rPr>
              <w:t>Итоговое повторение (</w:t>
            </w:r>
            <w:r w:rsidR="00AD50C2">
              <w:rPr>
                <w:b/>
              </w:rPr>
              <w:t>13</w:t>
            </w:r>
            <w:r w:rsidRPr="001D70AC">
              <w:rPr>
                <w:b/>
              </w:rPr>
              <w:t>ч)</w:t>
            </w:r>
          </w:p>
        </w:tc>
      </w:tr>
    </w:tbl>
    <w:p w:rsidR="003C15CE" w:rsidRPr="003A3D42" w:rsidRDefault="003C15CE" w:rsidP="001D70AC">
      <w:pPr>
        <w:shd w:val="clear" w:color="auto" w:fill="FFFFFF"/>
        <w:tabs>
          <w:tab w:val="left" w:pos="432"/>
        </w:tabs>
        <w:jc w:val="both"/>
        <w:rPr>
          <w:bCs/>
          <w:i/>
        </w:rPr>
      </w:pPr>
    </w:p>
    <w:p w:rsidR="0077249C" w:rsidRPr="001D70AC" w:rsidRDefault="00E85278" w:rsidP="003C72E5">
      <w:pPr>
        <w:jc w:val="center"/>
        <w:rPr>
          <w:b/>
        </w:rPr>
      </w:pPr>
      <w:r w:rsidRPr="001D70AC">
        <w:rPr>
          <w:b/>
        </w:rPr>
        <w:t>Учебно-тематический пла</w:t>
      </w:r>
      <w:r w:rsidR="003A1276" w:rsidRPr="001D70AC">
        <w:rPr>
          <w:b/>
        </w:rPr>
        <w:t>н</w:t>
      </w:r>
    </w:p>
    <w:p w:rsidR="00E85278" w:rsidRPr="001D70AC" w:rsidRDefault="00E85278" w:rsidP="00025F3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5"/>
      </w:tblGrid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b/>
                <w:bCs/>
                <w:color w:val="000000"/>
              </w:rPr>
              <w:t>№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70AC">
              <w:rPr>
                <w:b/>
                <w:bCs/>
                <w:color w:val="000000"/>
              </w:rPr>
              <w:t>Наименование разделов и тем</w:t>
            </w:r>
          </w:p>
          <w:p w:rsidR="00BF5EDE" w:rsidRPr="001D70AC" w:rsidRDefault="00BF5EDE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b/>
                <w:bCs/>
                <w:color w:val="000000"/>
              </w:rPr>
              <w:t>Всего часов</w:t>
            </w:r>
          </w:p>
        </w:tc>
      </w:tr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color w:val="000000"/>
              </w:rPr>
              <w:t>1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DE" w:rsidRPr="006628FB" w:rsidRDefault="003A1276" w:rsidP="006628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D70AC">
              <w:rPr>
                <w:color w:val="000000"/>
              </w:rPr>
              <w:t>Числа от 1 до 100. Сложение и вычитание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AD50C2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9</w:t>
            </w:r>
            <w:r w:rsidR="003A1276" w:rsidRPr="001D70AC">
              <w:rPr>
                <w:b/>
                <w:bCs/>
                <w:color w:val="000000"/>
              </w:rPr>
              <w:t>ч</w:t>
            </w:r>
          </w:p>
        </w:tc>
      </w:tr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color w:val="000000"/>
              </w:rPr>
              <w:t>3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DE" w:rsidRPr="006628FB" w:rsidRDefault="003A1276" w:rsidP="006628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D70AC">
              <w:rPr>
                <w:color w:val="000000"/>
              </w:rPr>
              <w:t>Числа от 1 до 100. Табличное умножение и деление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AD50C2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55 </w:t>
            </w:r>
            <w:r w:rsidR="003A1276" w:rsidRPr="001D70AC">
              <w:rPr>
                <w:b/>
                <w:color w:val="000000"/>
              </w:rPr>
              <w:t>ч</w:t>
            </w:r>
          </w:p>
        </w:tc>
      </w:tr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color w:val="000000"/>
              </w:rPr>
              <w:t>4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DE" w:rsidRPr="006628FB" w:rsidRDefault="003A1276" w:rsidP="006628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D70AC">
              <w:rPr>
                <w:color w:val="000000"/>
              </w:rPr>
              <w:t>Числа от 1 до 100. Внетабличное умножение и деление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70AC">
              <w:rPr>
                <w:b/>
                <w:bCs/>
                <w:color w:val="000000"/>
              </w:rPr>
              <w:t>2</w:t>
            </w:r>
            <w:r w:rsidR="00AD50C2">
              <w:rPr>
                <w:b/>
                <w:bCs/>
                <w:color w:val="000000"/>
              </w:rPr>
              <w:t>9</w:t>
            </w:r>
            <w:r w:rsidRPr="001D70AC">
              <w:rPr>
                <w:b/>
                <w:bCs/>
                <w:color w:val="000000"/>
              </w:rPr>
              <w:t xml:space="preserve"> </w:t>
            </w:r>
            <w:r w:rsidRPr="001D70AC">
              <w:rPr>
                <w:b/>
                <w:color w:val="000000"/>
              </w:rPr>
              <w:t>ч</w:t>
            </w:r>
          </w:p>
        </w:tc>
      </w:tr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color w:val="000000"/>
              </w:rPr>
              <w:t>5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DE" w:rsidRPr="006628FB" w:rsidRDefault="003A1276" w:rsidP="006628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D70AC">
              <w:rPr>
                <w:color w:val="000000"/>
              </w:rPr>
              <w:t>Числа от 1 до 1000. Нумерация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70AC">
              <w:rPr>
                <w:b/>
                <w:color w:val="000000"/>
              </w:rPr>
              <w:t>13ч</w:t>
            </w:r>
          </w:p>
        </w:tc>
      </w:tr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color w:val="000000"/>
              </w:rPr>
              <w:t>6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DE" w:rsidRPr="006628FB" w:rsidRDefault="003A1276" w:rsidP="006628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D70AC">
              <w:rPr>
                <w:color w:val="000000"/>
              </w:rPr>
              <w:t>Числа от 1 до 1000. Сложение и вычитание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AD50C2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12 </w:t>
            </w:r>
            <w:r w:rsidR="003A1276" w:rsidRPr="001D70AC">
              <w:rPr>
                <w:b/>
                <w:color w:val="000000"/>
              </w:rPr>
              <w:t>ч</w:t>
            </w:r>
          </w:p>
        </w:tc>
      </w:tr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color w:val="000000"/>
              </w:rPr>
              <w:t>7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DE" w:rsidRPr="006628FB" w:rsidRDefault="003A1276" w:rsidP="006628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D70AC">
              <w:rPr>
                <w:color w:val="000000"/>
              </w:rPr>
              <w:t>Числа от 1 до 1000. Умножение и деление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AD50C2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5 </w:t>
            </w:r>
            <w:r w:rsidR="003A1276" w:rsidRPr="001D70AC">
              <w:rPr>
                <w:b/>
                <w:color w:val="000000"/>
              </w:rPr>
              <w:t>ч</w:t>
            </w:r>
          </w:p>
        </w:tc>
      </w:tr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color w:val="000000"/>
              </w:rPr>
              <w:t>8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DE" w:rsidRPr="006628FB" w:rsidRDefault="003A1276" w:rsidP="006628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D70AC">
              <w:rPr>
                <w:color w:val="000000"/>
              </w:rPr>
              <w:t>Итоговое повторение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AD50C2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 xml:space="preserve">13 </w:t>
            </w:r>
            <w:r w:rsidR="003A1276" w:rsidRPr="001D70AC">
              <w:rPr>
                <w:b/>
                <w:bCs/>
                <w:color w:val="000000"/>
              </w:rPr>
              <w:t>ч</w:t>
            </w:r>
          </w:p>
        </w:tc>
      </w:tr>
      <w:tr w:rsidR="003A1276" w:rsidRPr="001D70AC" w:rsidTr="006628FB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DE" w:rsidRPr="006628FB" w:rsidRDefault="003A1276" w:rsidP="006628F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70A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276" w:rsidRPr="001D70AC" w:rsidRDefault="003A1276" w:rsidP="006628F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D70AC">
              <w:rPr>
                <w:b/>
                <w:bCs/>
                <w:color w:val="000000"/>
              </w:rPr>
              <w:t>136 часов</w:t>
            </w:r>
          </w:p>
        </w:tc>
      </w:tr>
    </w:tbl>
    <w:p w:rsidR="00F200C5" w:rsidRDefault="00F200C5" w:rsidP="006628FB">
      <w:pPr>
        <w:ind w:right="480"/>
        <w:rPr>
          <w:rFonts w:eastAsia="Arial Unicode MS"/>
          <w:b/>
          <w:bCs/>
          <w:spacing w:val="6"/>
        </w:rPr>
      </w:pPr>
    </w:p>
    <w:p w:rsidR="00377DE0" w:rsidRDefault="00377DE0" w:rsidP="006628FB">
      <w:pPr>
        <w:ind w:right="480"/>
        <w:rPr>
          <w:rFonts w:eastAsia="Arial Unicode MS"/>
          <w:b/>
          <w:bCs/>
          <w:spacing w:val="6"/>
        </w:rPr>
      </w:pPr>
    </w:p>
    <w:p w:rsidR="00377DE0" w:rsidRDefault="00377DE0" w:rsidP="006628FB">
      <w:pPr>
        <w:ind w:right="480"/>
        <w:rPr>
          <w:rFonts w:eastAsia="Arial Unicode MS"/>
          <w:b/>
          <w:bCs/>
          <w:spacing w:val="6"/>
        </w:rPr>
      </w:pPr>
    </w:p>
    <w:p w:rsidR="00377DE0" w:rsidRDefault="00377DE0" w:rsidP="006628FB">
      <w:pPr>
        <w:ind w:right="480"/>
        <w:rPr>
          <w:rFonts w:eastAsia="Arial Unicode MS"/>
          <w:b/>
          <w:bCs/>
          <w:spacing w:val="6"/>
        </w:rPr>
      </w:pPr>
    </w:p>
    <w:p w:rsidR="00377DE0" w:rsidRDefault="00377DE0" w:rsidP="006628FB">
      <w:pPr>
        <w:ind w:right="480"/>
        <w:rPr>
          <w:rFonts w:eastAsia="Arial Unicode MS"/>
          <w:b/>
          <w:bCs/>
          <w:spacing w:val="6"/>
        </w:rPr>
      </w:pPr>
    </w:p>
    <w:p w:rsidR="00377DE0" w:rsidRDefault="00377DE0" w:rsidP="00377DE0">
      <w:pPr>
        <w:jc w:val="center"/>
        <w:rPr>
          <w:b/>
        </w:rPr>
      </w:pPr>
      <w:r w:rsidRPr="00DB742E">
        <w:rPr>
          <w:b/>
          <w:sz w:val="28"/>
          <w:szCs w:val="28"/>
        </w:rPr>
        <w:lastRenderedPageBreak/>
        <w:t>Календарно-тематическое планирование по предмету «</w:t>
      </w:r>
      <w:r>
        <w:rPr>
          <w:b/>
          <w:sz w:val="28"/>
          <w:szCs w:val="28"/>
        </w:rPr>
        <w:t>Математика</w:t>
      </w:r>
      <w:r w:rsidRPr="00DB742E">
        <w:rPr>
          <w:b/>
        </w:rPr>
        <w:t>»</w:t>
      </w:r>
    </w:p>
    <w:p w:rsidR="00377DE0" w:rsidRPr="00DB742E" w:rsidRDefault="00377DE0" w:rsidP="00377DE0">
      <w:pPr>
        <w:jc w:val="center"/>
        <w:rPr>
          <w:b/>
        </w:rPr>
      </w:pPr>
      <w:r w:rsidRPr="00DB742E">
        <w:rPr>
          <w:b/>
        </w:rPr>
        <w:t xml:space="preserve"> </w:t>
      </w:r>
      <w:r>
        <w:rPr>
          <w:b/>
        </w:rPr>
        <w:t>3</w:t>
      </w:r>
      <w:r w:rsidRPr="00DB742E">
        <w:rPr>
          <w:b/>
        </w:rPr>
        <w:t xml:space="preserve"> класс</w:t>
      </w:r>
      <w:r>
        <w:rPr>
          <w:b/>
        </w:rPr>
        <w:t xml:space="preserve"> (136</w:t>
      </w:r>
      <w:r w:rsidRPr="00DB742E">
        <w:rPr>
          <w:b/>
        </w:rPr>
        <w:t xml:space="preserve"> час</w:t>
      </w:r>
      <w:r>
        <w:rPr>
          <w:b/>
        </w:rPr>
        <w:t>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218"/>
        <w:gridCol w:w="974"/>
        <w:gridCol w:w="1308"/>
        <w:gridCol w:w="1269"/>
      </w:tblGrid>
      <w:tr w:rsidR="00377DE0" w:rsidRPr="00F13A46" w:rsidTr="00D42CAA">
        <w:tc>
          <w:tcPr>
            <w:tcW w:w="576" w:type="dxa"/>
            <w:vMerge w:val="restart"/>
            <w:shd w:val="clear" w:color="auto" w:fill="auto"/>
          </w:tcPr>
          <w:p w:rsidR="00377DE0" w:rsidRPr="00F13A46" w:rsidRDefault="00377DE0" w:rsidP="00D42CAA">
            <w:pPr>
              <w:rPr>
                <w:b/>
              </w:rPr>
            </w:pPr>
            <w:r w:rsidRPr="00F13A46">
              <w:rPr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</w:tcPr>
          <w:p w:rsidR="00377DE0" w:rsidRPr="00F13A46" w:rsidRDefault="00377DE0" w:rsidP="00D42CAA">
            <w:pPr>
              <w:jc w:val="center"/>
              <w:rPr>
                <w:b/>
              </w:rPr>
            </w:pPr>
            <w:r w:rsidRPr="00F13A46">
              <w:rPr>
                <w:b/>
              </w:rPr>
              <w:t>Раздел/Тема урока</w:t>
            </w:r>
          </w:p>
        </w:tc>
        <w:tc>
          <w:tcPr>
            <w:tcW w:w="975" w:type="dxa"/>
            <w:vMerge w:val="restart"/>
            <w:shd w:val="clear" w:color="auto" w:fill="auto"/>
          </w:tcPr>
          <w:p w:rsidR="00377DE0" w:rsidRPr="00F13A46" w:rsidRDefault="00377DE0" w:rsidP="00D42C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A46">
              <w:rPr>
                <w:b/>
              </w:rPr>
              <w:t>Кол-во часов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377DE0" w:rsidRPr="00F13A46" w:rsidRDefault="00377DE0" w:rsidP="00D42CAA">
            <w:pPr>
              <w:jc w:val="center"/>
              <w:rPr>
                <w:b/>
              </w:rPr>
            </w:pPr>
            <w:r w:rsidRPr="00F13A46">
              <w:rPr>
                <w:b/>
              </w:rPr>
              <w:t xml:space="preserve">Дата проведения </w:t>
            </w:r>
          </w:p>
        </w:tc>
      </w:tr>
      <w:tr w:rsidR="00377DE0" w:rsidRPr="00F13A46" w:rsidTr="00D42CAA">
        <w:tc>
          <w:tcPr>
            <w:tcW w:w="576" w:type="dxa"/>
            <w:vMerge/>
            <w:shd w:val="clear" w:color="auto" w:fill="auto"/>
          </w:tcPr>
          <w:p w:rsidR="00377DE0" w:rsidRPr="00F13A46" w:rsidRDefault="00377DE0" w:rsidP="00D42C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28" w:type="dxa"/>
            <w:vMerge/>
            <w:shd w:val="clear" w:color="auto" w:fill="auto"/>
          </w:tcPr>
          <w:p w:rsidR="00377DE0" w:rsidRPr="00F13A46" w:rsidRDefault="00377DE0" w:rsidP="00D42C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5" w:type="dxa"/>
            <w:vMerge/>
            <w:shd w:val="clear" w:color="auto" w:fill="auto"/>
          </w:tcPr>
          <w:p w:rsidR="00377DE0" w:rsidRPr="00F13A46" w:rsidRDefault="00377DE0" w:rsidP="00D42C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r w:rsidRPr="00F13A46">
              <w:rPr>
                <w:b/>
              </w:rPr>
              <w:t>по плану</w:t>
            </w: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>
            <w:r w:rsidRPr="00F13A46">
              <w:rPr>
                <w:b/>
              </w:rPr>
              <w:t>по факту</w:t>
            </w:r>
          </w:p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Повторение. Нумерация чисел.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9"/>
              <w:widowControl/>
              <w:spacing w:line="240" w:lineRule="auto"/>
              <w:ind w:firstLine="29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 xml:space="preserve"> Устные и письменные приемы с</w:t>
            </w:r>
            <w:r w:rsidRPr="00F13A46">
              <w:t>ложени</w:t>
            </w:r>
            <w:r>
              <w:t>я</w:t>
            </w:r>
            <w:r w:rsidRPr="00F13A46">
              <w:t xml:space="preserve"> и вычитани</w:t>
            </w:r>
            <w:r>
              <w:t>я.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Выражение с переменной.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уравнений с неизвестным слагаемым.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</w:p>
        </w:tc>
        <w:tc>
          <w:tcPr>
            <w:tcW w:w="1310" w:type="dxa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уравнений с неизвестным уменьшаемым.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уравнений с неизвестным вычитаемым.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Обозначение геометрических фигур буквами.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Повторение пройденного «Что узнали. Чему научились».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rPr>
                <w:b/>
                <w:bCs/>
                <w:i/>
                <w:iCs/>
              </w:rPr>
              <w:t>Контрольная работа</w:t>
            </w:r>
            <w:r w:rsidRPr="00F13A46">
              <w:rPr>
                <w:b/>
                <w:bCs/>
                <w:i/>
                <w:iCs/>
              </w:rPr>
              <w:t xml:space="preserve"> №1 «Числа от 1 до 100. Сложение и вычитание».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«Странички для любознательных».  Анализ контрольных работ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Связь между компонентами и результатом умножения. Чётные и нечётные числа.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Таблица умножения и деления на 3.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 с величинами: цена, количество, стоимость.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 с величинами: масса одного предмета, количество предметов, общая масса.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Порядок выполнения действий.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Порядок выполнения действий.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Закрепление. Решение задач.</w:t>
            </w:r>
            <w:r w:rsidRPr="00F13A46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Повторение пройденного. «Что узнали. Чему научились». «Странички для любознательных».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pPr>
              <w:rPr>
                <w:b/>
                <w:bCs/>
                <w:i/>
                <w:iCs/>
              </w:rPr>
            </w:pPr>
            <w:r w:rsidRPr="00F13A46">
              <w:rPr>
                <w:b/>
                <w:bCs/>
                <w:i/>
                <w:iCs/>
              </w:rPr>
              <w:t>Контрольная работа</w:t>
            </w:r>
            <w:r>
              <w:rPr>
                <w:b/>
                <w:bCs/>
                <w:i/>
                <w:iCs/>
              </w:rPr>
              <w:t xml:space="preserve"> №2</w:t>
            </w:r>
            <w:r w:rsidRPr="00F13A46">
              <w:rPr>
                <w:b/>
                <w:bCs/>
                <w:i/>
                <w:iCs/>
              </w:rPr>
              <w:t xml:space="preserve"> «Табличное умножение и деление на 2 и 3».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772AEB" w:rsidRDefault="00377DE0" w:rsidP="00D42CAA">
            <w:pPr>
              <w:rPr>
                <w:bCs/>
                <w:iCs/>
              </w:rPr>
            </w:pPr>
            <w:r w:rsidRPr="00772AEB">
              <w:rPr>
                <w:bCs/>
                <w:iCs/>
              </w:rPr>
              <w:t xml:space="preserve">Анализ контрольной работы. </w:t>
            </w:r>
            <w:r>
              <w:rPr>
                <w:bCs/>
                <w:iCs/>
              </w:rPr>
              <w:t xml:space="preserve">Таблица умножения и деления с числом </w:t>
            </w:r>
            <w:r w:rsidRPr="00772AEB">
              <w:t>4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Умножение четырёх, на 4 и соответствующие случаи деления.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Задачи на увеличение числа в несколько раз.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Задачи на увеличение числа в несколько раз.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Задачи на уменьшение числа в несколько раз.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Задачи на уменьшение числа в несколько раз.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Таблица умножения и деления с числом 5</w:t>
            </w:r>
            <w:r w:rsidRPr="00F13A46">
              <w:t>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Задачи на кратное сравнение.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 на кратное сравнение.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задач.</w:t>
            </w:r>
            <w:r>
              <w:t xml:space="preserve">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Таблица умножения и деления с числом 6</w:t>
            </w:r>
            <w:r w:rsidRPr="00F13A46">
              <w:t>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задач.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Задачи на нахождение четвёртого пропорционального.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задач.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Таблица умножения и деления с числом 7</w:t>
            </w:r>
            <w:r w:rsidRPr="00F13A46">
              <w:t>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«Странички для любознательных».</w:t>
            </w:r>
            <w:r>
              <w:t xml:space="preserve"> Проект «Математические сказки»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Повторение пройденного «Что узнали. Чему научились».</w:t>
            </w:r>
            <w:r>
              <w:t xml:space="preserve">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Контрольная работа № 3 «Табличное умножение и деление»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Анализ контрольной</w:t>
            </w:r>
            <w:r w:rsidRPr="00F13A46">
              <w:t xml:space="preserve"> работ</w:t>
            </w:r>
            <w:r>
              <w:t>ы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Площадь. Единицы площади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Площадь. </w:t>
            </w:r>
            <w:r>
              <w:t>Сравнение площадей фигур.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Квадратный сантиметр.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Площадь прямоугольника.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Таблица умножения и деления с числом 8</w:t>
            </w:r>
            <w:r w:rsidRPr="00F13A46">
              <w:t>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Закрепление изученного.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Таблица умножения и деления с числом 9</w:t>
            </w:r>
            <w:r w:rsidRPr="00F13A46">
              <w:t>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Квадратный дециметр.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Таблица умножения.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Квадратный метр.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Закрепление изученного.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«Странички для любознательных».</w:t>
            </w:r>
            <w:r w:rsidRPr="00F13A46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Повторение пройденного «Что узнали. Чему научились».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D14223" w:rsidRDefault="00377DE0" w:rsidP="00D42CAA">
            <w:r w:rsidRPr="00D14223">
              <w:t>Повторение пройденного «Что узнали. Чему научились».</w:t>
            </w:r>
          </w:p>
        </w:tc>
        <w:tc>
          <w:tcPr>
            <w:tcW w:w="975" w:type="dxa"/>
            <w:shd w:val="clear" w:color="auto" w:fill="auto"/>
          </w:tcPr>
          <w:p w:rsidR="00377DE0" w:rsidRPr="00D14223" w:rsidRDefault="00377DE0" w:rsidP="00D42CAA">
            <w:pPr>
              <w:jc w:val="right"/>
            </w:pPr>
            <w:r w:rsidRPr="00D14223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D14223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D14223" w:rsidRDefault="00377DE0" w:rsidP="00D42CAA">
            <w:r w:rsidRPr="00D14223">
              <w:t>Умножение на 1.</w:t>
            </w:r>
          </w:p>
        </w:tc>
        <w:tc>
          <w:tcPr>
            <w:tcW w:w="975" w:type="dxa"/>
            <w:shd w:val="clear" w:color="auto" w:fill="auto"/>
          </w:tcPr>
          <w:p w:rsidR="00377DE0" w:rsidRPr="00D14223" w:rsidRDefault="00377DE0" w:rsidP="00D42CAA">
            <w:pPr>
              <w:jc w:val="right"/>
            </w:pPr>
            <w:r w:rsidRPr="00D14223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D14223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D14223" w:rsidRDefault="00377DE0" w:rsidP="00D42CAA">
            <w:r w:rsidRPr="00D14223">
              <w:t>Умножение на 0.</w:t>
            </w:r>
          </w:p>
        </w:tc>
        <w:tc>
          <w:tcPr>
            <w:tcW w:w="975" w:type="dxa"/>
            <w:shd w:val="clear" w:color="auto" w:fill="auto"/>
          </w:tcPr>
          <w:p w:rsidR="00377DE0" w:rsidRPr="00D14223" w:rsidRDefault="00377DE0" w:rsidP="00D42CAA">
            <w:pPr>
              <w:jc w:val="right"/>
            </w:pPr>
            <w:r w:rsidRPr="00D14223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D14223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Умножение и деление с числами 1, 0.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Деление нуля на число.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Доли.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Окружность. Круг.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Диаметр окружности (круга).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Единицы времени.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pPr>
              <w:rPr>
                <w:b/>
                <w:bCs/>
                <w:i/>
                <w:iCs/>
              </w:rPr>
            </w:pPr>
            <w:r w:rsidRPr="00F13A46">
              <w:rPr>
                <w:b/>
                <w:bCs/>
                <w:i/>
                <w:iCs/>
              </w:rPr>
              <w:t xml:space="preserve">Контрольная работа № 4 </w:t>
            </w:r>
            <w:r>
              <w:rPr>
                <w:i/>
                <w:iCs/>
              </w:rPr>
              <w:t>(за 1 полугодие)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«Странички для любознательных».</w:t>
            </w:r>
            <w:r w:rsidRPr="00F13A46">
              <w:rPr>
                <w:b/>
                <w:bCs/>
                <w:i/>
                <w:iCs/>
              </w:rPr>
              <w:t xml:space="preserve"> </w:t>
            </w:r>
            <w:r>
              <w:t>Анализ контрольной работы.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умножения и деления для случаев вида 20 · 3, 3 · 20, 60 : 3.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Случаи деления вида 80 : 20.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Умножение суммы на число.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Умножение суммы на число.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Умножение двузначного числа на однозначное.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Умножение двузначного числа на однозначное.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задач.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Деление суммы на число.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Деление суммы на число.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деления вида 69 : 3, 78 : 2.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Связь между числами при делении.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Проверка деления.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 деления для случаев вида 87 : 29, 66 : 22.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Проверка умножения делением.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уравнений.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Решение уравнений.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Закрепление </w:t>
            </w:r>
            <w:r>
              <w:t>изученного.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«Странички для любознательных». Что узнали. Чему научились.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pPr>
              <w:rPr>
                <w:b/>
                <w:bCs/>
                <w:i/>
                <w:iCs/>
              </w:rPr>
            </w:pPr>
            <w:r w:rsidRPr="00F13A46">
              <w:rPr>
                <w:b/>
                <w:bCs/>
                <w:i/>
                <w:iCs/>
              </w:rPr>
              <w:t xml:space="preserve">Контрольная работа </w:t>
            </w:r>
            <w:r>
              <w:rPr>
                <w:b/>
                <w:bCs/>
                <w:i/>
                <w:iCs/>
              </w:rPr>
              <w:t>№ 5</w:t>
            </w:r>
            <w:r w:rsidRPr="00F13A46">
              <w:rPr>
                <w:b/>
                <w:bCs/>
                <w:i/>
                <w:iCs/>
              </w:rPr>
              <w:t xml:space="preserve"> «Решение уравнений».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172A6D" w:rsidRDefault="00377DE0" w:rsidP="00D42CAA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Анализ контрольной работы. </w:t>
            </w:r>
            <w:r w:rsidRPr="00F13A46">
              <w:t>Деление с остатком.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Деление с остатком.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Деление с остатком.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Задачи на деление с остатком.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Задачи на деление с остатком.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Случаи деления, когда делитель больше </w:t>
            </w:r>
            <w:r>
              <w:t>делимого.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Проверка деления с остатком.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«Странички для любознательных».Что узнали. Чему научились.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Что узнали. Чему научились.</w:t>
            </w:r>
            <w:r>
              <w:t xml:space="preserve"> Наши проекты.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pPr>
              <w:rPr>
                <w:b/>
                <w:bCs/>
                <w:i/>
                <w:iCs/>
              </w:rPr>
            </w:pPr>
            <w:r w:rsidRPr="00F13A46">
              <w:rPr>
                <w:b/>
                <w:bCs/>
                <w:i/>
                <w:iCs/>
              </w:rPr>
              <w:t>Контрольная работа</w:t>
            </w:r>
            <w:r>
              <w:rPr>
                <w:b/>
                <w:bCs/>
                <w:i/>
                <w:iCs/>
              </w:rPr>
              <w:t xml:space="preserve"> № 6</w:t>
            </w:r>
            <w:r w:rsidRPr="00F13A46">
              <w:rPr>
                <w:b/>
                <w:bCs/>
                <w:i/>
                <w:iCs/>
              </w:rPr>
              <w:t xml:space="preserve"> «Деление с остатком»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172A6D" w:rsidRDefault="00377DE0" w:rsidP="00D42CAA">
            <w:pPr>
              <w:rPr>
                <w:bCs/>
                <w:iCs/>
              </w:rPr>
            </w:pPr>
            <w:r>
              <w:rPr>
                <w:bCs/>
                <w:iCs/>
              </w:rPr>
              <w:t>Анализ контрольной работы. Тысяча.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Образование и название трехзначных чисел.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Запись трехзначных чисел.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Письменная нумерация чисел в пределах 1000.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Увеличение, уменьшение чисел в 10 раз, в 100 раз.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Замена трёхзначного числа суммой разрядных слагаемых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Письменная нумерация чисел в пределах 1000. Приёмы устных вычислений.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Сравнение трёхзначных чисел.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Устная и письменная нумерация чисел в пределах 1000.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Единицы массы.</w:t>
            </w:r>
            <w:r>
              <w:t xml:space="preserve"> Грамм.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«Странички для любознательных». Что узнали. Чему научились.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Что узнали. Чему научились.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pPr>
              <w:rPr>
                <w:b/>
                <w:bCs/>
                <w:i/>
                <w:iCs/>
              </w:rPr>
            </w:pPr>
            <w:r w:rsidRPr="00F13A46">
              <w:rPr>
                <w:b/>
                <w:bCs/>
                <w:i/>
                <w:iCs/>
              </w:rPr>
              <w:t xml:space="preserve">Контрольная работа </w:t>
            </w:r>
            <w:r>
              <w:rPr>
                <w:b/>
                <w:bCs/>
                <w:i/>
                <w:iCs/>
              </w:rPr>
              <w:t>№ 7</w:t>
            </w:r>
            <w:r w:rsidRPr="00F13A46">
              <w:rPr>
                <w:b/>
                <w:bCs/>
                <w:i/>
                <w:iCs/>
              </w:rPr>
              <w:t xml:space="preserve"> «Нумерация в пределах 1000»</w:t>
            </w:r>
            <w:r w:rsidRPr="00F13A46">
              <w:rPr>
                <w:i/>
                <w:iCs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 xml:space="preserve">Анализ контрольной работы. </w:t>
            </w:r>
            <w:r w:rsidRPr="00F13A46">
              <w:t>Приёмы устных вычислений.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Приёмы устных вычислений вида: 450 + 30, </w:t>
            </w:r>
            <w:r w:rsidRPr="00F13A46">
              <w:lastRenderedPageBreak/>
              <w:t>620–200.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lastRenderedPageBreak/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устных вычислений вида: 470 + 80, 560–90.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устных вычислений вида: 260 + 310, 670–140.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ind w:right="-109"/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письменных вычислений.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ind w:right="-109"/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Письменное сложение трёхзначных чисел.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ind w:right="-109"/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письменного вычитания в пределах 1000. «Что узнали. Чему научились».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ind w:right="-109"/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Виды треугольников.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ind w:right="-109"/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Закрепление. Решение задач.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ind w:right="-109"/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 «Странички для любознательных». Что узнали. Чему научились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Что узнали. Чему научились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ind w:right="-109"/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pPr>
              <w:rPr>
                <w:b/>
                <w:bCs/>
                <w:i/>
                <w:iCs/>
              </w:rPr>
            </w:pPr>
            <w:r w:rsidRPr="00F13A46">
              <w:rPr>
                <w:b/>
                <w:bCs/>
                <w:i/>
                <w:iCs/>
              </w:rPr>
              <w:t>Контрольная работа № 8 «Приемы письменного сложения и вычитания трёхзначных чисел».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 xml:space="preserve">Анализ контрольной работы. </w:t>
            </w:r>
            <w:r w:rsidRPr="00F13A46">
              <w:t>Приёмы устных вычислений вида: 180 · 4, 900 : 3.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устных вычислений вида: 240 · 4, 203 · 4,  960 : 3.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устных вычислений вида: 100 : 50, 800 : 400.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Виды треугольников.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«Странички для любознательных».</w:t>
            </w:r>
            <w:r>
              <w:t xml:space="preserve"> Закрепление.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  <w:shd w:val="clear" w:color="auto" w:fill="auto"/>
          </w:tcPr>
          <w:p w:rsidR="00377DE0" w:rsidRPr="00F13A46" w:rsidRDefault="00377DE0" w:rsidP="00377DE0">
            <w:pPr>
              <w:pStyle w:val="Style9"/>
              <w:widowControl/>
              <w:numPr>
                <w:ilvl w:val="0"/>
                <w:numId w:val="41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письменного умножения в пределах 1000.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Алгоритм письменного умножения трехзначного числа на однозначное.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письменного умножения в пределах 1000.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Приёмы письменного умножения в пределах 1000. Закрепление.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 xml:space="preserve">Закрепление.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 письменного деления на однозначное число.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Приём письменного деления на однозначное число.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 w:rsidRPr="00F13A46">
              <w:t>Проверка деления.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 xml:space="preserve">Закрепление изученного. </w:t>
            </w:r>
            <w:r w:rsidRPr="00F13A46">
              <w:t>Знакомство с калькулятором.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</w:t>
            </w:r>
            <w:r w:rsidRPr="00F13A46">
              <w:rPr>
                <w:b/>
                <w:bCs/>
                <w:i/>
                <w:iCs/>
              </w:rPr>
              <w:t xml:space="preserve">онтрольная работа № 9 </w:t>
            </w:r>
            <w:r>
              <w:rPr>
                <w:b/>
                <w:bCs/>
                <w:i/>
                <w:iCs/>
              </w:rPr>
              <w:t>(итоговая)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Анализ контрольной работы.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Закрепление изученного.</w:t>
            </w:r>
            <w:r w:rsidRPr="00F13A46">
              <w:t xml:space="preserve"> «Что узнали. Чему научились».</w:t>
            </w:r>
            <w:r>
              <w:t xml:space="preserve"> </w:t>
            </w:r>
            <w:r w:rsidRPr="00F13A46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377DE0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DE0" w:rsidRPr="00F13A46" w:rsidRDefault="00377DE0" w:rsidP="00D42CAA">
            <w:r>
              <w:t>Обобщающий урок игра «По океану математики»</w:t>
            </w:r>
            <w:r w:rsidRPr="00F13A46">
              <w:t>.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  <w:tr w:rsidR="00377DE0" w:rsidRPr="00F13A46" w:rsidTr="00D42CAA">
        <w:tc>
          <w:tcPr>
            <w:tcW w:w="576" w:type="dxa"/>
          </w:tcPr>
          <w:p w:rsidR="00377DE0" w:rsidRPr="00F13A46" w:rsidRDefault="00377DE0" w:rsidP="00D42CAA">
            <w:pPr>
              <w:ind w:left="360"/>
              <w:jc w:val="center"/>
            </w:pPr>
          </w:p>
        </w:tc>
        <w:tc>
          <w:tcPr>
            <w:tcW w:w="5228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ИТОГО</w:t>
            </w:r>
          </w:p>
        </w:tc>
        <w:tc>
          <w:tcPr>
            <w:tcW w:w="975" w:type="dxa"/>
            <w:shd w:val="clear" w:color="auto" w:fill="auto"/>
          </w:tcPr>
          <w:p w:rsidR="00377DE0" w:rsidRPr="00F13A46" w:rsidRDefault="00377DE0" w:rsidP="00D42CAA">
            <w:pPr>
              <w:jc w:val="right"/>
            </w:pPr>
            <w:r w:rsidRPr="00F13A46">
              <w:t>136</w:t>
            </w:r>
          </w:p>
        </w:tc>
        <w:tc>
          <w:tcPr>
            <w:tcW w:w="1310" w:type="dxa"/>
            <w:shd w:val="clear" w:color="auto" w:fill="auto"/>
          </w:tcPr>
          <w:p w:rsidR="00377DE0" w:rsidRPr="00F13A46" w:rsidRDefault="00377DE0" w:rsidP="00D42CAA"/>
        </w:tc>
        <w:tc>
          <w:tcPr>
            <w:tcW w:w="1270" w:type="dxa"/>
            <w:shd w:val="clear" w:color="auto" w:fill="auto"/>
          </w:tcPr>
          <w:p w:rsidR="00377DE0" w:rsidRPr="00F13A46" w:rsidRDefault="00377DE0" w:rsidP="00D42CAA"/>
        </w:tc>
      </w:tr>
    </w:tbl>
    <w:p w:rsidR="00377DE0" w:rsidRPr="006628FB" w:rsidRDefault="00377DE0" w:rsidP="006628FB">
      <w:pPr>
        <w:ind w:right="480"/>
        <w:rPr>
          <w:rFonts w:eastAsia="Arial Unicode MS"/>
          <w:b/>
          <w:bCs/>
          <w:spacing w:val="6"/>
        </w:rPr>
      </w:pPr>
      <w:bookmarkStart w:id="3" w:name="_GoBack"/>
      <w:bookmarkEnd w:id="3"/>
    </w:p>
    <w:sectPr w:rsidR="00377DE0" w:rsidRPr="006628FB" w:rsidSect="003C15C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95C" w:rsidRDefault="00D3695C" w:rsidP="003C15CE">
      <w:r>
        <w:separator/>
      </w:r>
    </w:p>
  </w:endnote>
  <w:endnote w:type="continuationSeparator" w:id="0">
    <w:p w:rsidR="00D3695C" w:rsidRDefault="00D3695C" w:rsidP="003C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6610"/>
      <w:docPartObj>
        <w:docPartGallery w:val="Page Numbers (Bottom of Page)"/>
        <w:docPartUnique/>
      </w:docPartObj>
    </w:sdtPr>
    <w:sdtEndPr/>
    <w:sdtContent>
      <w:p w:rsidR="00B7353B" w:rsidRDefault="00AD50C2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D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7353B" w:rsidRDefault="00B7353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95C" w:rsidRDefault="00D3695C" w:rsidP="003C15CE">
      <w:r>
        <w:separator/>
      </w:r>
    </w:p>
  </w:footnote>
  <w:footnote w:type="continuationSeparator" w:id="0">
    <w:p w:rsidR="00D3695C" w:rsidRDefault="00D3695C" w:rsidP="003C1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4CAA"/>
    <w:multiLevelType w:val="multilevel"/>
    <w:tmpl w:val="B67A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F3709"/>
    <w:multiLevelType w:val="hybridMultilevel"/>
    <w:tmpl w:val="3978373E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3991"/>
    <w:multiLevelType w:val="hybridMultilevel"/>
    <w:tmpl w:val="445A7B78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310CD"/>
    <w:multiLevelType w:val="hybridMultilevel"/>
    <w:tmpl w:val="925EA12C"/>
    <w:lvl w:ilvl="0" w:tplc="2766B7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27207"/>
    <w:multiLevelType w:val="multilevel"/>
    <w:tmpl w:val="7EBC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44F61"/>
    <w:multiLevelType w:val="multilevel"/>
    <w:tmpl w:val="2964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6113AB"/>
    <w:multiLevelType w:val="multilevel"/>
    <w:tmpl w:val="890C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AA67F1"/>
    <w:multiLevelType w:val="multilevel"/>
    <w:tmpl w:val="ABF45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D0460B"/>
    <w:multiLevelType w:val="multilevel"/>
    <w:tmpl w:val="A118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7A1D5D"/>
    <w:multiLevelType w:val="hybridMultilevel"/>
    <w:tmpl w:val="71266104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66B2C"/>
    <w:multiLevelType w:val="multilevel"/>
    <w:tmpl w:val="97C6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DA4B02"/>
    <w:multiLevelType w:val="multilevel"/>
    <w:tmpl w:val="C00C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966784"/>
    <w:multiLevelType w:val="multilevel"/>
    <w:tmpl w:val="EDA2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FD1AAA"/>
    <w:multiLevelType w:val="multilevel"/>
    <w:tmpl w:val="27961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AF0884"/>
    <w:multiLevelType w:val="multilevel"/>
    <w:tmpl w:val="C4E4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BB717B"/>
    <w:multiLevelType w:val="multilevel"/>
    <w:tmpl w:val="BC48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810EDE"/>
    <w:multiLevelType w:val="multilevel"/>
    <w:tmpl w:val="0450F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D96719"/>
    <w:multiLevelType w:val="multilevel"/>
    <w:tmpl w:val="D056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6A3445"/>
    <w:multiLevelType w:val="multilevel"/>
    <w:tmpl w:val="FFE0E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D0381B"/>
    <w:multiLevelType w:val="hybridMultilevel"/>
    <w:tmpl w:val="29D08E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BE44BD"/>
    <w:multiLevelType w:val="multilevel"/>
    <w:tmpl w:val="7618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AD5DB1"/>
    <w:multiLevelType w:val="hybridMultilevel"/>
    <w:tmpl w:val="26E46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41A83"/>
    <w:multiLevelType w:val="multilevel"/>
    <w:tmpl w:val="86725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371751"/>
    <w:multiLevelType w:val="hybridMultilevel"/>
    <w:tmpl w:val="613E1EEA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A40C7"/>
    <w:multiLevelType w:val="multilevel"/>
    <w:tmpl w:val="839A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9B5FD2"/>
    <w:multiLevelType w:val="multilevel"/>
    <w:tmpl w:val="93BA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4E73E9"/>
    <w:multiLevelType w:val="multilevel"/>
    <w:tmpl w:val="1E36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2D7BDB"/>
    <w:multiLevelType w:val="multilevel"/>
    <w:tmpl w:val="AA366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0B042A"/>
    <w:multiLevelType w:val="multilevel"/>
    <w:tmpl w:val="EC6A4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D77D87"/>
    <w:multiLevelType w:val="hybridMultilevel"/>
    <w:tmpl w:val="C60E8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C63C2"/>
    <w:multiLevelType w:val="hybridMultilevel"/>
    <w:tmpl w:val="A37A2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E680A"/>
    <w:multiLevelType w:val="multilevel"/>
    <w:tmpl w:val="202A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3B65D0"/>
    <w:multiLevelType w:val="multilevel"/>
    <w:tmpl w:val="421C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2021A2"/>
    <w:multiLevelType w:val="multilevel"/>
    <w:tmpl w:val="E264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2E42DA"/>
    <w:multiLevelType w:val="hybridMultilevel"/>
    <w:tmpl w:val="B546B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5E3498"/>
    <w:multiLevelType w:val="multilevel"/>
    <w:tmpl w:val="C9E02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9E51D4"/>
    <w:multiLevelType w:val="multilevel"/>
    <w:tmpl w:val="EFAE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65691B"/>
    <w:multiLevelType w:val="multilevel"/>
    <w:tmpl w:val="DB74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7137A8"/>
    <w:multiLevelType w:val="multilevel"/>
    <w:tmpl w:val="AB6E2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755869"/>
    <w:multiLevelType w:val="multilevel"/>
    <w:tmpl w:val="D7FA3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0C7E38"/>
    <w:multiLevelType w:val="multilevel"/>
    <w:tmpl w:val="F7B47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19"/>
  </w:num>
  <w:num w:numId="3">
    <w:abstractNumId w:val="21"/>
  </w:num>
  <w:num w:numId="4">
    <w:abstractNumId w:val="29"/>
  </w:num>
  <w:num w:numId="5">
    <w:abstractNumId w:val="30"/>
  </w:num>
  <w:num w:numId="6">
    <w:abstractNumId w:val="1"/>
  </w:num>
  <w:num w:numId="7">
    <w:abstractNumId w:val="9"/>
  </w:num>
  <w:num w:numId="8">
    <w:abstractNumId w:val="23"/>
  </w:num>
  <w:num w:numId="9">
    <w:abstractNumId w:val="2"/>
  </w:num>
  <w:num w:numId="10">
    <w:abstractNumId w:val="32"/>
  </w:num>
  <w:num w:numId="11">
    <w:abstractNumId w:val="38"/>
  </w:num>
  <w:num w:numId="12">
    <w:abstractNumId w:val="36"/>
  </w:num>
  <w:num w:numId="13">
    <w:abstractNumId w:val="10"/>
  </w:num>
  <w:num w:numId="14">
    <w:abstractNumId w:val="27"/>
  </w:num>
  <w:num w:numId="15">
    <w:abstractNumId w:val="28"/>
  </w:num>
  <w:num w:numId="16">
    <w:abstractNumId w:val="40"/>
  </w:num>
  <w:num w:numId="17">
    <w:abstractNumId w:val="24"/>
  </w:num>
  <w:num w:numId="18">
    <w:abstractNumId w:val="18"/>
  </w:num>
  <w:num w:numId="19">
    <w:abstractNumId w:val="15"/>
  </w:num>
  <w:num w:numId="20">
    <w:abstractNumId w:val="7"/>
  </w:num>
  <w:num w:numId="21">
    <w:abstractNumId w:val="0"/>
  </w:num>
  <w:num w:numId="22">
    <w:abstractNumId w:val="6"/>
  </w:num>
  <w:num w:numId="23">
    <w:abstractNumId w:val="5"/>
  </w:num>
  <w:num w:numId="24">
    <w:abstractNumId w:val="13"/>
  </w:num>
  <w:num w:numId="25">
    <w:abstractNumId w:val="39"/>
  </w:num>
  <w:num w:numId="26">
    <w:abstractNumId w:val="35"/>
  </w:num>
  <w:num w:numId="27">
    <w:abstractNumId w:val="37"/>
  </w:num>
  <w:num w:numId="28">
    <w:abstractNumId w:val="16"/>
  </w:num>
  <w:num w:numId="29">
    <w:abstractNumId w:val="20"/>
  </w:num>
  <w:num w:numId="30">
    <w:abstractNumId w:val="14"/>
  </w:num>
  <w:num w:numId="31">
    <w:abstractNumId w:val="8"/>
  </w:num>
  <w:num w:numId="32">
    <w:abstractNumId w:val="22"/>
  </w:num>
  <w:num w:numId="33">
    <w:abstractNumId w:val="11"/>
  </w:num>
  <w:num w:numId="34">
    <w:abstractNumId w:val="17"/>
  </w:num>
  <w:num w:numId="35">
    <w:abstractNumId w:val="26"/>
  </w:num>
  <w:num w:numId="36">
    <w:abstractNumId w:val="12"/>
  </w:num>
  <w:num w:numId="37">
    <w:abstractNumId w:val="31"/>
  </w:num>
  <w:num w:numId="38">
    <w:abstractNumId w:val="25"/>
  </w:num>
  <w:num w:numId="39">
    <w:abstractNumId w:val="4"/>
  </w:num>
  <w:num w:numId="40">
    <w:abstractNumId w:val="33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9A"/>
    <w:rsid w:val="00020F0E"/>
    <w:rsid w:val="00025F3F"/>
    <w:rsid w:val="000424CD"/>
    <w:rsid w:val="0005314E"/>
    <w:rsid w:val="00074C54"/>
    <w:rsid w:val="000B514D"/>
    <w:rsid w:val="000B79C9"/>
    <w:rsid w:val="000B7B52"/>
    <w:rsid w:val="000E0E14"/>
    <w:rsid w:val="001439C3"/>
    <w:rsid w:val="00183A66"/>
    <w:rsid w:val="001A48F1"/>
    <w:rsid w:val="001D70AC"/>
    <w:rsid w:val="00270056"/>
    <w:rsid w:val="00283A72"/>
    <w:rsid w:val="002D1771"/>
    <w:rsid w:val="002F040F"/>
    <w:rsid w:val="003048C5"/>
    <w:rsid w:val="003136F4"/>
    <w:rsid w:val="00377DE0"/>
    <w:rsid w:val="00383FD1"/>
    <w:rsid w:val="003A1276"/>
    <w:rsid w:val="003A1459"/>
    <w:rsid w:val="003A3D42"/>
    <w:rsid w:val="003B0E74"/>
    <w:rsid w:val="003B23FB"/>
    <w:rsid w:val="003B5837"/>
    <w:rsid w:val="003C15CE"/>
    <w:rsid w:val="003C72E5"/>
    <w:rsid w:val="003E199D"/>
    <w:rsid w:val="003F26C2"/>
    <w:rsid w:val="004357B3"/>
    <w:rsid w:val="00437804"/>
    <w:rsid w:val="004426DB"/>
    <w:rsid w:val="0044412B"/>
    <w:rsid w:val="004710F6"/>
    <w:rsid w:val="004746E3"/>
    <w:rsid w:val="004F25C1"/>
    <w:rsid w:val="004F2F4A"/>
    <w:rsid w:val="004F6708"/>
    <w:rsid w:val="0051439A"/>
    <w:rsid w:val="00514526"/>
    <w:rsid w:val="00537F43"/>
    <w:rsid w:val="00547CC5"/>
    <w:rsid w:val="005C1AFE"/>
    <w:rsid w:val="005E389A"/>
    <w:rsid w:val="00617671"/>
    <w:rsid w:val="00641965"/>
    <w:rsid w:val="00655539"/>
    <w:rsid w:val="006628FB"/>
    <w:rsid w:val="006A0E2D"/>
    <w:rsid w:val="006A308B"/>
    <w:rsid w:val="006E5ADA"/>
    <w:rsid w:val="006F6103"/>
    <w:rsid w:val="00771ABE"/>
    <w:rsid w:val="0077249C"/>
    <w:rsid w:val="007C7B01"/>
    <w:rsid w:val="007D05F6"/>
    <w:rsid w:val="007F143C"/>
    <w:rsid w:val="007F6B4A"/>
    <w:rsid w:val="008158FB"/>
    <w:rsid w:val="00850A87"/>
    <w:rsid w:val="00882E22"/>
    <w:rsid w:val="00890388"/>
    <w:rsid w:val="0089772D"/>
    <w:rsid w:val="008C7161"/>
    <w:rsid w:val="008D446F"/>
    <w:rsid w:val="00925E5C"/>
    <w:rsid w:val="009C3E1A"/>
    <w:rsid w:val="009F5077"/>
    <w:rsid w:val="00A20A53"/>
    <w:rsid w:val="00A4127E"/>
    <w:rsid w:val="00AA0360"/>
    <w:rsid w:val="00AB72BA"/>
    <w:rsid w:val="00AD50C2"/>
    <w:rsid w:val="00AE26D8"/>
    <w:rsid w:val="00AF2069"/>
    <w:rsid w:val="00B32EB4"/>
    <w:rsid w:val="00B37F40"/>
    <w:rsid w:val="00B71EEB"/>
    <w:rsid w:val="00B7353B"/>
    <w:rsid w:val="00B85AF4"/>
    <w:rsid w:val="00BA4C2A"/>
    <w:rsid w:val="00BB3AB2"/>
    <w:rsid w:val="00BD5056"/>
    <w:rsid w:val="00BF5EDE"/>
    <w:rsid w:val="00C27845"/>
    <w:rsid w:val="00C46FF2"/>
    <w:rsid w:val="00C83FE5"/>
    <w:rsid w:val="00C95D76"/>
    <w:rsid w:val="00CB2F4F"/>
    <w:rsid w:val="00CD0FA4"/>
    <w:rsid w:val="00D14796"/>
    <w:rsid w:val="00D155AC"/>
    <w:rsid w:val="00D3695C"/>
    <w:rsid w:val="00D37E4C"/>
    <w:rsid w:val="00D60E21"/>
    <w:rsid w:val="00E37FDB"/>
    <w:rsid w:val="00E85278"/>
    <w:rsid w:val="00E91145"/>
    <w:rsid w:val="00E94068"/>
    <w:rsid w:val="00EC148F"/>
    <w:rsid w:val="00ED2F49"/>
    <w:rsid w:val="00F0224A"/>
    <w:rsid w:val="00F034F8"/>
    <w:rsid w:val="00F200C5"/>
    <w:rsid w:val="00F20D95"/>
    <w:rsid w:val="00F472E3"/>
    <w:rsid w:val="00F606C7"/>
    <w:rsid w:val="00F70120"/>
    <w:rsid w:val="00F83E01"/>
    <w:rsid w:val="00FA0ABD"/>
    <w:rsid w:val="00FF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997B"/>
  <w15:docId w15:val="{9D7EC0D2-2E2D-47AE-ADBB-97B4F7B27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89A"/>
    <w:pPr>
      <w:ind w:left="720"/>
      <w:contextualSpacing/>
    </w:pPr>
  </w:style>
  <w:style w:type="paragraph" w:customStyle="1" w:styleId="1">
    <w:name w:val="Абзац списка1"/>
    <w:basedOn w:val="a"/>
    <w:rsid w:val="005E389A"/>
    <w:pPr>
      <w:widowControl w:val="0"/>
      <w:suppressAutoHyphens/>
      <w:ind w:left="720"/>
    </w:pPr>
    <w:rPr>
      <w:rFonts w:ascii="Arial" w:eastAsia="Lucida Sans Unicode" w:hAnsi="Arial"/>
      <w:kern w:val="1"/>
      <w:sz w:val="20"/>
      <w:lang w:val="en-US"/>
    </w:rPr>
  </w:style>
  <w:style w:type="paragraph" w:styleId="a4">
    <w:name w:val="No Spacing"/>
    <w:link w:val="a5"/>
    <w:uiPriority w:val="99"/>
    <w:qFormat/>
    <w:rsid w:val="00025F3F"/>
    <w:pPr>
      <w:spacing w:after="0" w:line="240" w:lineRule="auto"/>
    </w:pPr>
  </w:style>
  <w:style w:type="character" w:styleId="a6">
    <w:name w:val="Strong"/>
    <w:basedOn w:val="a0"/>
    <w:uiPriority w:val="22"/>
    <w:qFormat/>
    <w:rsid w:val="00025F3F"/>
    <w:rPr>
      <w:b/>
      <w:bCs/>
    </w:rPr>
  </w:style>
  <w:style w:type="character" w:customStyle="1" w:styleId="a7">
    <w:name w:val="Основной текст_"/>
    <w:basedOn w:val="a0"/>
    <w:link w:val="10"/>
    <w:rsid w:val="00025F3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7"/>
    <w:rsid w:val="00025F3F"/>
    <w:pPr>
      <w:widowControl w:val="0"/>
      <w:shd w:val="clear" w:color="auto" w:fill="FFFFFF"/>
      <w:spacing w:line="259" w:lineRule="exact"/>
      <w:ind w:firstLine="540"/>
      <w:jc w:val="both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a5">
    <w:name w:val="Без интервала Знак"/>
    <w:link w:val="a4"/>
    <w:uiPriority w:val="99"/>
    <w:rsid w:val="00025F3F"/>
  </w:style>
  <w:style w:type="paragraph" w:styleId="a8">
    <w:name w:val="header"/>
    <w:basedOn w:val="a"/>
    <w:link w:val="a9"/>
    <w:uiPriority w:val="99"/>
    <w:semiHidden/>
    <w:unhideWhenUsed/>
    <w:rsid w:val="003C15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C15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C15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77249C"/>
    <w:rPr>
      <w:rFonts w:ascii="Segoe UI" w:eastAsia="Segoe UI" w:hAnsi="Segoe UI" w:cs="Segoe UI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7249C"/>
    <w:pPr>
      <w:shd w:val="clear" w:color="auto" w:fill="FFFFFF"/>
      <w:spacing w:line="0" w:lineRule="atLeast"/>
    </w:pPr>
    <w:rPr>
      <w:rFonts w:ascii="Segoe UI" w:eastAsia="Segoe UI" w:hAnsi="Segoe UI" w:cs="Segoe U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77249C"/>
    <w:rPr>
      <w:rFonts w:ascii="Segoe UI" w:eastAsia="Segoe UI" w:hAnsi="Segoe UI" w:cs="Segoe UI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249C"/>
    <w:pPr>
      <w:shd w:val="clear" w:color="auto" w:fill="FFFFFF"/>
      <w:spacing w:line="0" w:lineRule="atLeast"/>
    </w:pPr>
    <w:rPr>
      <w:rFonts w:ascii="Segoe UI" w:eastAsia="Segoe UI" w:hAnsi="Segoe UI" w:cs="Segoe UI"/>
      <w:sz w:val="21"/>
      <w:szCs w:val="21"/>
      <w:lang w:eastAsia="en-US"/>
    </w:rPr>
  </w:style>
  <w:style w:type="character" w:customStyle="1" w:styleId="24">
    <w:name w:val="Основной текст (24)_"/>
    <w:basedOn w:val="a0"/>
    <w:link w:val="240"/>
    <w:rsid w:val="0077249C"/>
    <w:rPr>
      <w:rFonts w:ascii="Segoe UI" w:eastAsia="Segoe UI" w:hAnsi="Segoe UI" w:cs="Segoe UI"/>
      <w:sz w:val="21"/>
      <w:szCs w:val="21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77249C"/>
    <w:pPr>
      <w:shd w:val="clear" w:color="auto" w:fill="FFFFFF"/>
      <w:spacing w:line="0" w:lineRule="atLeast"/>
    </w:pPr>
    <w:rPr>
      <w:rFonts w:ascii="Segoe UI" w:eastAsia="Segoe UI" w:hAnsi="Segoe UI" w:cs="Segoe UI"/>
      <w:sz w:val="21"/>
      <w:szCs w:val="21"/>
      <w:lang w:eastAsia="en-US"/>
    </w:rPr>
  </w:style>
  <w:style w:type="character" w:customStyle="1" w:styleId="21pt">
    <w:name w:val="Основной текст (2) + Интервал 1 pt"/>
    <w:basedOn w:val="2"/>
    <w:rsid w:val="0077249C"/>
    <w:rPr>
      <w:rFonts w:ascii="Segoe UI" w:eastAsia="Segoe UI" w:hAnsi="Segoe UI" w:cs="Segoe UI"/>
      <w:spacing w:val="30"/>
      <w:sz w:val="21"/>
      <w:szCs w:val="21"/>
      <w:shd w:val="clear" w:color="auto" w:fill="FFFFFF"/>
    </w:rPr>
  </w:style>
  <w:style w:type="paragraph" w:styleId="ac">
    <w:name w:val="Normal (Web)"/>
    <w:basedOn w:val="a"/>
    <w:uiPriority w:val="99"/>
    <w:unhideWhenUsed/>
    <w:rsid w:val="004F2F4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F2F4A"/>
  </w:style>
  <w:style w:type="character" w:customStyle="1" w:styleId="FontStyle21">
    <w:name w:val="Font Style21"/>
    <w:uiPriority w:val="99"/>
    <w:rsid w:val="00377DE0"/>
    <w:rPr>
      <w:rFonts w:ascii="Arial" w:hAnsi="Arial" w:cs="Arial"/>
      <w:sz w:val="20"/>
      <w:szCs w:val="20"/>
    </w:rPr>
  </w:style>
  <w:style w:type="paragraph" w:customStyle="1" w:styleId="Style9">
    <w:name w:val="Style9"/>
    <w:basedOn w:val="a"/>
    <w:uiPriority w:val="99"/>
    <w:rsid w:val="00377DE0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</w:rPr>
  </w:style>
  <w:style w:type="paragraph" w:customStyle="1" w:styleId="Style6">
    <w:name w:val="Style6"/>
    <w:basedOn w:val="a"/>
    <w:rsid w:val="00377DE0"/>
    <w:pPr>
      <w:widowControl w:val="0"/>
      <w:autoSpaceDE w:val="0"/>
      <w:autoSpaceDN w:val="0"/>
      <w:adjustRightInd w:val="0"/>
      <w:spacing w:line="253" w:lineRule="exact"/>
      <w:ind w:firstLine="2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3224</Words>
  <Characters>18382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Кабинет21</cp:lastModifiedBy>
  <cp:revision>2</cp:revision>
  <cp:lastPrinted>2017-09-02T10:04:00Z</cp:lastPrinted>
  <dcterms:created xsi:type="dcterms:W3CDTF">2020-07-31T09:13:00Z</dcterms:created>
  <dcterms:modified xsi:type="dcterms:W3CDTF">2020-07-31T09:13:00Z</dcterms:modified>
</cp:coreProperties>
</file>